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D6E81" w14:textId="23970C97" w:rsidR="002A7252" w:rsidRPr="00AA716B" w:rsidRDefault="00C04CF9" w:rsidP="00BF047A">
      <w:pPr>
        <w:pStyle w:val="Bodytext20"/>
        <w:shd w:val="clear" w:color="auto" w:fill="auto"/>
        <w:spacing w:after="0" w:line="259" w:lineRule="exact"/>
        <w:rPr>
          <w:rFonts w:ascii="Verdana" w:hAnsi="Verdana"/>
          <w:spacing w:val="0"/>
          <w:sz w:val="24"/>
          <w:szCs w:val="24"/>
          <w:lang w:val="lv-LV"/>
        </w:rPr>
      </w:pPr>
      <w:bookmarkStart w:id="0" w:name="_GoBack"/>
      <w:bookmarkEnd w:id="0"/>
      <w:r w:rsidRPr="00AA716B">
        <w:rPr>
          <w:rFonts w:ascii="Verdana" w:hAnsi="Verdana"/>
          <w:noProof/>
          <w:spacing w:val="0"/>
          <w:sz w:val="24"/>
          <w:szCs w:val="24"/>
        </w:rPr>
        <w:drawing>
          <wp:anchor distT="0" distB="0" distL="114300" distR="114300" simplePos="0" relativeHeight="251658240" behindDoc="0" locked="0" layoutInCell="1" allowOverlap="1" wp14:anchorId="540816C5" wp14:editId="7D51780E">
            <wp:simplePos x="0" y="0"/>
            <wp:positionH relativeFrom="margin">
              <wp:posOffset>2149475</wp:posOffset>
            </wp:positionH>
            <wp:positionV relativeFrom="margin">
              <wp:posOffset>3810</wp:posOffset>
            </wp:positionV>
            <wp:extent cx="1811655"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st-LATGALE-krasu_kodi copy 2.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1655" cy="1828800"/>
                    </a:xfrm>
                    <a:prstGeom prst="rect">
                      <a:avLst/>
                    </a:prstGeom>
                  </pic:spPr>
                </pic:pic>
              </a:graphicData>
            </a:graphic>
            <wp14:sizeRelH relativeFrom="margin">
              <wp14:pctWidth>0</wp14:pctWidth>
            </wp14:sizeRelH>
          </wp:anchor>
        </w:drawing>
      </w:r>
    </w:p>
    <w:p w14:paraId="532D2AC7"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06CEEA2A"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4AFA06E1"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74E6B35C"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517BD784"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1707CFFA"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21C26850"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3A288B45"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4073B779"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32527BE4"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2167B8FD"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23308F9D" w14:textId="77777777" w:rsidR="00C04CF9" w:rsidRPr="00AA716B" w:rsidRDefault="00C04CF9" w:rsidP="00AF7269">
      <w:pPr>
        <w:pStyle w:val="Bodytext20"/>
        <w:shd w:val="clear" w:color="auto" w:fill="auto"/>
        <w:spacing w:after="0" w:line="259" w:lineRule="exact"/>
        <w:jc w:val="center"/>
        <w:rPr>
          <w:rFonts w:ascii="Verdana" w:hAnsi="Verdana"/>
          <w:spacing w:val="0"/>
          <w:sz w:val="24"/>
          <w:szCs w:val="24"/>
          <w:lang w:val="lv-LV"/>
        </w:rPr>
      </w:pPr>
    </w:p>
    <w:p w14:paraId="31152A79" w14:textId="77777777" w:rsidR="00C3306F" w:rsidRPr="00AA716B" w:rsidRDefault="00E13B0B" w:rsidP="00C04CF9">
      <w:pPr>
        <w:pStyle w:val="Bodytext20"/>
        <w:shd w:val="clear" w:color="auto" w:fill="auto"/>
        <w:spacing w:after="0" w:line="259" w:lineRule="exact"/>
        <w:jc w:val="center"/>
        <w:rPr>
          <w:rFonts w:ascii="Verdana" w:hAnsi="Verdana"/>
          <w:spacing w:val="0"/>
          <w:sz w:val="24"/>
          <w:szCs w:val="24"/>
          <w:lang w:val="lv-LV"/>
        </w:rPr>
      </w:pPr>
      <w:r w:rsidRPr="00AA716B">
        <w:rPr>
          <w:rFonts w:ascii="Verdana" w:hAnsi="Verdana"/>
          <w:spacing w:val="0"/>
          <w:sz w:val="24"/>
          <w:szCs w:val="24"/>
          <w:lang w:val="lv-LV"/>
        </w:rPr>
        <w:t>PASĀKUMA</w:t>
      </w:r>
    </w:p>
    <w:p w14:paraId="140B351B" w14:textId="3EAB0734" w:rsidR="00C3306F" w:rsidRPr="00AA716B" w:rsidRDefault="00C3306F" w:rsidP="00C04CF9">
      <w:pPr>
        <w:pStyle w:val="Bodytext20"/>
        <w:shd w:val="clear" w:color="auto" w:fill="auto"/>
        <w:spacing w:after="0" w:line="259" w:lineRule="exact"/>
        <w:ind w:left="400"/>
        <w:jc w:val="center"/>
        <w:rPr>
          <w:rFonts w:ascii="Verdana" w:hAnsi="Verdana"/>
          <w:spacing w:val="0"/>
          <w:sz w:val="24"/>
          <w:szCs w:val="24"/>
          <w:lang w:val="lv-LV"/>
        </w:rPr>
      </w:pPr>
      <w:r w:rsidRPr="00AA716B">
        <w:rPr>
          <w:rFonts w:ascii="Verdana" w:hAnsi="Verdana"/>
          <w:spacing w:val="0"/>
          <w:sz w:val="24"/>
          <w:szCs w:val="24"/>
          <w:lang w:val="lv-LV"/>
        </w:rPr>
        <w:t>„LAT</w:t>
      </w:r>
      <w:r w:rsidR="003E5163" w:rsidRPr="00AA716B">
        <w:rPr>
          <w:rFonts w:ascii="Verdana" w:hAnsi="Verdana"/>
          <w:spacing w:val="0"/>
          <w:sz w:val="24"/>
          <w:szCs w:val="24"/>
          <w:lang w:val="lv-LV"/>
        </w:rPr>
        <w:t>VJU PIRTS UN ZĀĻU FESTIVĀLS 2019</w:t>
      </w:r>
      <w:r w:rsidRPr="00AA716B">
        <w:rPr>
          <w:rFonts w:ascii="Verdana" w:hAnsi="Verdana"/>
          <w:spacing w:val="0"/>
          <w:sz w:val="24"/>
          <w:szCs w:val="24"/>
          <w:lang w:val="lv-LV"/>
        </w:rPr>
        <w:t>”</w:t>
      </w:r>
    </w:p>
    <w:p w14:paraId="0D011BC9" w14:textId="77777777" w:rsidR="00C3306F" w:rsidRPr="00AA716B" w:rsidRDefault="00C3306F" w:rsidP="00C04CF9">
      <w:pPr>
        <w:pStyle w:val="Bodytext20"/>
        <w:shd w:val="clear" w:color="auto" w:fill="auto"/>
        <w:spacing w:after="0" w:line="259" w:lineRule="exact"/>
        <w:ind w:left="400"/>
        <w:jc w:val="center"/>
        <w:rPr>
          <w:rFonts w:ascii="Verdana" w:hAnsi="Verdana"/>
          <w:spacing w:val="0"/>
          <w:sz w:val="24"/>
          <w:szCs w:val="24"/>
          <w:lang w:val="lv-LV"/>
        </w:rPr>
      </w:pPr>
    </w:p>
    <w:p w14:paraId="7E93B2BA" w14:textId="77777777" w:rsidR="00C3306F" w:rsidRPr="00AA716B" w:rsidRDefault="00C3306F" w:rsidP="00C04CF9">
      <w:pPr>
        <w:pStyle w:val="Bodytext20"/>
        <w:shd w:val="clear" w:color="auto" w:fill="auto"/>
        <w:spacing w:after="0" w:line="259" w:lineRule="exact"/>
        <w:ind w:left="400"/>
        <w:jc w:val="center"/>
        <w:rPr>
          <w:rFonts w:ascii="Verdana" w:hAnsi="Verdana"/>
          <w:spacing w:val="0"/>
          <w:sz w:val="24"/>
          <w:szCs w:val="24"/>
          <w:lang w:val="lv-LV"/>
        </w:rPr>
      </w:pPr>
      <w:r w:rsidRPr="00AA716B">
        <w:rPr>
          <w:rFonts w:ascii="Verdana" w:hAnsi="Verdana"/>
          <w:spacing w:val="0"/>
          <w:sz w:val="24"/>
          <w:szCs w:val="24"/>
          <w:lang w:val="lv-LV"/>
        </w:rPr>
        <w:t>NOLIKUMS</w:t>
      </w:r>
    </w:p>
    <w:p w14:paraId="033C7911" w14:textId="77777777" w:rsidR="00C3306F" w:rsidRPr="00AA716B" w:rsidRDefault="00C3306F" w:rsidP="00C04CF9">
      <w:pPr>
        <w:pStyle w:val="Bodytext20"/>
        <w:shd w:val="clear" w:color="auto" w:fill="auto"/>
        <w:spacing w:after="0" w:line="259" w:lineRule="exact"/>
        <w:ind w:left="400"/>
        <w:jc w:val="center"/>
        <w:rPr>
          <w:rFonts w:ascii="Verdana" w:hAnsi="Verdana"/>
          <w:color w:val="00B050"/>
          <w:spacing w:val="0"/>
          <w:sz w:val="24"/>
          <w:szCs w:val="24"/>
          <w:lang w:val="lv-LV"/>
        </w:rPr>
      </w:pPr>
      <w:r w:rsidRPr="00AA716B">
        <w:rPr>
          <w:rFonts w:ascii="Verdana" w:hAnsi="Verdana"/>
          <w:color w:val="00B050"/>
          <w:spacing w:val="0"/>
          <w:sz w:val="24"/>
          <w:szCs w:val="24"/>
          <w:lang w:val="lv-LV"/>
        </w:rPr>
        <w:t>pakalpojumu sniedzējiem un preču tirgotājiem</w:t>
      </w:r>
    </w:p>
    <w:p w14:paraId="41FD3F71" w14:textId="77777777" w:rsidR="00C3306F" w:rsidRPr="00AA716B" w:rsidRDefault="00C3306F" w:rsidP="00C3306F">
      <w:pPr>
        <w:pStyle w:val="Bodytext20"/>
        <w:shd w:val="clear" w:color="auto" w:fill="auto"/>
        <w:spacing w:after="0" w:line="259" w:lineRule="exact"/>
        <w:ind w:left="400"/>
        <w:rPr>
          <w:rFonts w:ascii="Verdana" w:hAnsi="Verdana"/>
          <w:spacing w:val="0"/>
          <w:sz w:val="24"/>
          <w:szCs w:val="24"/>
          <w:lang w:val="lv-LV"/>
        </w:rPr>
      </w:pPr>
    </w:p>
    <w:p w14:paraId="2B77A9B9" w14:textId="77777777" w:rsidR="00C3306F" w:rsidRPr="00AA716B" w:rsidRDefault="00C3306F" w:rsidP="00C3306F">
      <w:pPr>
        <w:pStyle w:val="Bodytext20"/>
        <w:shd w:val="clear" w:color="auto" w:fill="auto"/>
        <w:spacing w:after="0" w:line="259" w:lineRule="exact"/>
        <w:ind w:left="400"/>
        <w:rPr>
          <w:rFonts w:ascii="Verdana" w:hAnsi="Verdana"/>
          <w:spacing w:val="0"/>
          <w:sz w:val="24"/>
          <w:szCs w:val="24"/>
          <w:lang w:val="lv-LV"/>
        </w:rPr>
      </w:pPr>
    </w:p>
    <w:p w14:paraId="28B6D641" w14:textId="77777777" w:rsidR="00C3306F" w:rsidRPr="00AA716B" w:rsidRDefault="00C3306F" w:rsidP="00A171EB">
      <w:pPr>
        <w:pStyle w:val="BodyText21"/>
        <w:numPr>
          <w:ilvl w:val="0"/>
          <w:numId w:val="10"/>
        </w:numPr>
        <w:tabs>
          <w:tab w:val="left" w:pos="433"/>
        </w:tabs>
        <w:spacing w:after="120"/>
        <w:ind w:left="397" w:hanging="357"/>
        <w:jc w:val="center"/>
        <w:rPr>
          <w:rFonts w:ascii="Verdana" w:hAnsi="Verdana"/>
          <w:b/>
          <w:sz w:val="24"/>
          <w:szCs w:val="24"/>
          <w:lang w:val="lv-LV"/>
        </w:rPr>
      </w:pPr>
      <w:r w:rsidRPr="00AA716B">
        <w:rPr>
          <w:rFonts w:ascii="Verdana" w:hAnsi="Verdana"/>
          <w:b/>
          <w:sz w:val="24"/>
          <w:szCs w:val="24"/>
          <w:lang w:val="lv-LV"/>
        </w:rPr>
        <w:t>Vispārīgie noteikumi</w:t>
      </w:r>
    </w:p>
    <w:p w14:paraId="47DC244D" w14:textId="77777777" w:rsidR="0064663C" w:rsidRPr="00AA716B" w:rsidRDefault="00C3306F" w:rsidP="00452373">
      <w:pPr>
        <w:pStyle w:val="BodyText21"/>
        <w:numPr>
          <w:ilvl w:val="1"/>
          <w:numId w:val="14"/>
        </w:numPr>
        <w:shd w:val="clear" w:color="auto" w:fill="auto"/>
        <w:tabs>
          <w:tab w:val="left" w:pos="433"/>
        </w:tabs>
        <w:spacing w:after="120" w:line="240" w:lineRule="auto"/>
        <w:jc w:val="both"/>
        <w:rPr>
          <w:rFonts w:ascii="Verdana" w:hAnsi="Verdana"/>
          <w:sz w:val="24"/>
          <w:szCs w:val="24"/>
          <w:shd w:val="clear" w:color="auto" w:fill="FFFFFF"/>
          <w:lang w:val="lv-LV"/>
        </w:rPr>
      </w:pPr>
      <w:r w:rsidRPr="00AA716B">
        <w:rPr>
          <w:rFonts w:ascii="Verdana" w:hAnsi="Verdana"/>
          <w:sz w:val="24"/>
          <w:szCs w:val="24"/>
          <w:shd w:val="clear" w:color="auto" w:fill="FFFFFF"/>
          <w:lang w:val="lv-LV"/>
        </w:rPr>
        <w:t>“LAT</w:t>
      </w:r>
      <w:r w:rsidR="003E5163" w:rsidRPr="00AA716B">
        <w:rPr>
          <w:rFonts w:ascii="Verdana" w:hAnsi="Verdana"/>
          <w:sz w:val="24"/>
          <w:szCs w:val="24"/>
          <w:shd w:val="clear" w:color="auto" w:fill="FFFFFF"/>
          <w:lang w:val="lv-LV"/>
        </w:rPr>
        <w:t>VJU PIRTS UN ZĀĻU FESTIVĀLS 2019</w:t>
      </w:r>
      <w:r w:rsidRPr="00AA716B">
        <w:rPr>
          <w:rFonts w:ascii="Verdana" w:hAnsi="Verdana"/>
          <w:sz w:val="24"/>
          <w:szCs w:val="24"/>
          <w:shd w:val="clear" w:color="auto" w:fill="FFFFFF"/>
          <w:lang w:val="lv-LV"/>
        </w:rPr>
        <w:t xml:space="preserve">” (turpmāk – Pasākums) ir tematisks pasākums Daugavpils novadā, Višķu pagastā, kuru organizē biedrība “Lauku partnerība “Lielupe”, Daugavpils un Ilūkstes novadu partnerība “Kaimiņi” un biedrība “Sateka”, sadarbībā ar biedrību “Latvju pirts un SPA asociācija” (turpmāk - Rīkotājs). </w:t>
      </w:r>
    </w:p>
    <w:p w14:paraId="62E6788C" w14:textId="1B938F80" w:rsidR="0064663C" w:rsidRPr="00AA716B" w:rsidRDefault="0064663C" w:rsidP="0064663C">
      <w:pPr>
        <w:pStyle w:val="BodyText21"/>
        <w:shd w:val="clear" w:color="auto" w:fill="auto"/>
        <w:tabs>
          <w:tab w:val="left" w:pos="433"/>
        </w:tabs>
        <w:spacing w:after="120" w:line="240" w:lineRule="auto"/>
        <w:ind w:left="360" w:firstLine="0"/>
        <w:jc w:val="both"/>
        <w:rPr>
          <w:rFonts w:ascii="Verdana" w:hAnsi="Verdana"/>
          <w:sz w:val="24"/>
          <w:szCs w:val="24"/>
          <w:shd w:val="clear" w:color="auto" w:fill="FFFFFF"/>
          <w:lang w:val="lv-LV"/>
        </w:rPr>
      </w:pPr>
      <w:r w:rsidRPr="00AA716B">
        <w:rPr>
          <w:rFonts w:ascii="Verdana" w:hAnsi="Verdana"/>
          <w:sz w:val="24"/>
          <w:szCs w:val="24"/>
          <w:shd w:val="clear" w:color="auto" w:fill="FFFFFF"/>
          <w:lang w:val="lv-LV"/>
        </w:rPr>
        <w:t>Festivāls ir Leader starpvalstu sadarbības projekta “Dabas spēks un pirts tradīcijas – sev, ģimenei un biznesam!” pasākums. Projekts "Dabas spēks un pirts tradīcijas – sev, ģimenei un biznesam” (18-00-A019.333-000006) tiek īstenots Latvijas Lauku attīstības programmas 2014.—2020. gadam pasākuma “Starpteritoriālā un starpvalstu sadarbība” ietvaros.</w:t>
      </w:r>
    </w:p>
    <w:p w14:paraId="45FC2863" w14:textId="49AF6049" w:rsidR="00C3306F" w:rsidRPr="00AA716B" w:rsidRDefault="00C3306F" w:rsidP="004A6E2E">
      <w:pPr>
        <w:numPr>
          <w:ilvl w:val="1"/>
          <w:numId w:val="14"/>
        </w:numPr>
        <w:spacing w:after="120"/>
        <w:ind w:left="357" w:hanging="357"/>
        <w:contextualSpacing/>
        <w:jc w:val="both"/>
        <w:rPr>
          <w:rFonts w:ascii="Verdana" w:hAnsi="Verdana"/>
          <w:lang w:val="lv-LV"/>
        </w:rPr>
      </w:pPr>
      <w:r w:rsidRPr="00AA716B">
        <w:rPr>
          <w:rFonts w:ascii="Verdana" w:hAnsi="Verdana"/>
          <w:lang w:val="lv-LV"/>
        </w:rPr>
        <w:t xml:space="preserve">Pasākums notiek </w:t>
      </w:r>
      <w:r w:rsidR="003E5163" w:rsidRPr="00AA716B">
        <w:rPr>
          <w:rFonts w:ascii="Verdana" w:hAnsi="Verdana"/>
          <w:lang w:val="lv-LV"/>
        </w:rPr>
        <w:t>trīs dienas – 2019</w:t>
      </w:r>
      <w:r w:rsidRPr="00AA716B">
        <w:rPr>
          <w:rFonts w:ascii="Verdana" w:hAnsi="Verdana"/>
          <w:lang w:val="lv-LV"/>
        </w:rPr>
        <w:t xml:space="preserve">.gada </w:t>
      </w:r>
      <w:r w:rsidR="003E5163" w:rsidRPr="00AA716B">
        <w:rPr>
          <w:rFonts w:ascii="Verdana" w:hAnsi="Verdana"/>
          <w:lang w:val="lv-LV"/>
        </w:rPr>
        <w:t xml:space="preserve">7., 8. un </w:t>
      </w:r>
      <w:r w:rsidRPr="00AA716B">
        <w:rPr>
          <w:rFonts w:ascii="Verdana" w:hAnsi="Verdana"/>
          <w:lang w:val="lv-LV"/>
        </w:rPr>
        <w:t xml:space="preserve">9.jūnijā Daugavpils novada, Višķu pagastā, Višķu estrādē un tās </w:t>
      </w:r>
      <w:r w:rsidR="004A6E2E" w:rsidRPr="00AA716B">
        <w:rPr>
          <w:rFonts w:ascii="Verdana" w:hAnsi="Verdana"/>
          <w:lang w:val="lv-LV"/>
        </w:rPr>
        <w:t>apkārtnē, kura ietvaros notiek p</w:t>
      </w:r>
      <w:r w:rsidRPr="00AA716B">
        <w:rPr>
          <w:rFonts w:ascii="Verdana" w:hAnsi="Verdana"/>
          <w:lang w:val="lv-LV"/>
        </w:rPr>
        <w:t>irts un zāļu diena ar lekcijām, radošām darbnīcām, meistarklasēm un zāļu, ārstniecības augu un stādu audzētājiem, mājražotājiem un amatni</w:t>
      </w:r>
      <w:r w:rsidR="004A6E2E" w:rsidRPr="00AA716B">
        <w:rPr>
          <w:rFonts w:ascii="Verdana" w:hAnsi="Verdana"/>
          <w:lang w:val="lv-LV"/>
        </w:rPr>
        <w:t>ekiem Višķu estrādes teritorijā.</w:t>
      </w:r>
      <w:r w:rsidRPr="00AA716B">
        <w:rPr>
          <w:rFonts w:ascii="Verdana" w:hAnsi="Verdana"/>
          <w:lang w:val="lv-LV"/>
        </w:rPr>
        <w:t xml:space="preserve"> </w:t>
      </w:r>
    </w:p>
    <w:p w14:paraId="04E88950" w14:textId="77777777" w:rsidR="00C3306F" w:rsidRPr="00AA716B" w:rsidRDefault="00C3306F" w:rsidP="00AF7269">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lang w:val="lv-LV"/>
        </w:rPr>
        <w:t xml:space="preserve">Atbildīgās personas par Pasākuma norisi ir biedrība “Latvju pirts un SPA asociācija” - valdes loceklis Igors Stepanovs (e-pasts: </w:t>
      </w:r>
      <w:hyperlink r:id="rId8" w:history="1">
        <w:r w:rsidRPr="00AA716B">
          <w:rPr>
            <w:rStyle w:val="Hyperlink"/>
            <w:rFonts w:ascii="Verdana" w:hAnsi="Verdana"/>
            <w:color w:val="auto"/>
            <w:sz w:val="24"/>
            <w:szCs w:val="24"/>
            <w:lang w:val="lv-LV"/>
          </w:rPr>
          <w:t>igors.stepanovs@me.com</w:t>
        </w:r>
      </w:hyperlink>
      <w:r w:rsidRPr="00AA716B">
        <w:rPr>
          <w:rFonts w:ascii="Verdana" w:hAnsi="Verdana"/>
          <w:sz w:val="24"/>
          <w:szCs w:val="24"/>
          <w:u w:val="single"/>
          <w:lang w:val="lv-LV"/>
        </w:rPr>
        <w:t>,</w:t>
      </w:r>
      <w:r w:rsidRPr="00AA716B">
        <w:rPr>
          <w:rFonts w:ascii="Verdana" w:hAnsi="Verdana"/>
          <w:sz w:val="24"/>
          <w:szCs w:val="24"/>
          <w:lang w:val="lv-LV"/>
        </w:rPr>
        <w:t xml:space="preserve"> tālr. +371 29514159) un valdes locekle Aija Stepanova (e-pasts: </w:t>
      </w:r>
      <w:r w:rsidRPr="00AA716B">
        <w:rPr>
          <w:rFonts w:ascii="Verdana" w:hAnsi="Verdana"/>
          <w:sz w:val="24"/>
          <w:szCs w:val="24"/>
          <w:u w:val="single"/>
          <w:lang w:val="lv-LV"/>
        </w:rPr>
        <w:t>stepanovaaija@gmail.com,</w:t>
      </w:r>
      <w:r w:rsidRPr="00AA716B">
        <w:rPr>
          <w:rFonts w:ascii="Verdana" w:hAnsi="Verdana"/>
          <w:sz w:val="24"/>
          <w:szCs w:val="24"/>
          <w:lang w:val="lv-LV"/>
        </w:rPr>
        <w:t xml:space="preserve"> tālr. +371 29429071).</w:t>
      </w:r>
    </w:p>
    <w:p w14:paraId="67E87BD5" w14:textId="274CE2A4" w:rsidR="00C3306F" w:rsidRPr="00AA716B" w:rsidRDefault="002D13B8" w:rsidP="00AF7269">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lang w:val="lv-LV"/>
        </w:rPr>
        <w:t>Ieeja P</w:t>
      </w:r>
      <w:r w:rsidR="00C3306F" w:rsidRPr="00AA716B">
        <w:rPr>
          <w:rFonts w:ascii="Verdana" w:hAnsi="Verdana"/>
          <w:sz w:val="24"/>
          <w:szCs w:val="24"/>
          <w:lang w:val="lv-LV"/>
        </w:rPr>
        <w:t xml:space="preserve">asākumā </w:t>
      </w:r>
      <w:r w:rsidR="00C3306F" w:rsidRPr="00AA716B">
        <w:rPr>
          <w:rFonts w:ascii="Verdana" w:hAnsi="Verdana"/>
          <w:b/>
          <w:sz w:val="24"/>
          <w:szCs w:val="24"/>
          <w:lang w:val="lv-LV"/>
        </w:rPr>
        <w:t>apmeklētājiem - BEZMAKSAS</w:t>
      </w:r>
      <w:r w:rsidR="00C3306F" w:rsidRPr="00AA716B">
        <w:rPr>
          <w:rFonts w:ascii="Verdana" w:hAnsi="Verdana"/>
          <w:sz w:val="24"/>
          <w:szCs w:val="24"/>
          <w:lang w:val="lv-LV"/>
        </w:rPr>
        <w:t xml:space="preserve"> (lekcijas, me</w:t>
      </w:r>
      <w:r w:rsidR="00EE1CE5" w:rsidRPr="00AA716B">
        <w:rPr>
          <w:rFonts w:ascii="Verdana" w:hAnsi="Verdana"/>
          <w:sz w:val="24"/>
          <w:szCs w:val="24"/>
          <w:lang w:val="lv-LV"/>
        </w:rPr>
        <w:t>istarklases, radošās darbnīcas un koncerti</w:t>
      </w:r>
      <w:r w:rsidR="00C3306F" w:rsidRPr="00AA716B">
        <w:rPr>
          <w:rFonts w:ascii="Verdana" w:hAnsi="Verdana"/>
          <w:sz w:val="24"/>
          <w:szCs w:val="24"/>
          <w:lang w:val="lv-LV"/>
        </w:rPr>
        <w:t xml:space="preserve">). </w:t>
      </w:r>
    </w:p>
    <w:p w14:paraId="5CE375F1" w14:textId="2564E189" w:rsidR="00C3306F" w:rsidRPr="00AA716B" w:rsidRDefault="00C3306F" w:rsidP="00AF7269">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lang w:val="lv-LV"/>
        </w:rPr>
        <w:t>Pasākumā piedalās fiziskas un juridiskas personas - Jelgavas, Ozolnieku, Gulbenes, Daugavpils un Ilūkstes novadu un citu novadu pirts pakalpojumu sniedzēji, masieri un citi veselības uzturēšanas pakalpojumu sniedzēji, kā arī zāļu un ārstniecības augu, stādu audzētāji un ražotāji, mājražotāji</w:t>
      </w:r>
      <w:r w:rsidR="00EE1CE5" w:rsidRPr="00AA716B">
        <w:rPr>
          <w:rFonts w:ascii="Verdana" w:hAnsi="Verdana"/>
          <w:sz w:val="24"/>
          <w:szCs w:val="24"/>
          <w:lang w:val="lv-LV"/>
        </w:rPr>
        <w:t xml:space="preserve">, amatnieki un vietējie ražotāji, </w:t>
      </w:r>
      <w:r w:rsidRPr="00AA716B">
        <w:rPr>
          <w:rFonts w:ascii="Verdana" w:hAnsi="Verdana"/>
          <w:sz w:val="24"/>
          <w:szCs w:val="24"/>
          <w:lang w:val="lv-LV"/>
        </w:rPr>
        <w:t>atzīti jomas profesionāļi, autoritātes un viedokļu līderi no Latvijas un ārvalstīm (</w:t>
      </w:r>
      <w:r w:rsidRPr="00AA716B">
        <w:rPr>
          <w:rFonts w:ascii="Verdana" w:hAnsi="Verdana"/>
          <w:b/>
          <w:sz w:val="24"/>
          <w:szCs w:val="24"/>
          <w:lang w:val="lv-LV"/>
        </w:rPr>
        <w:t>turpmāk Dalībnieki</w:t>
      </w:r>
      <w:r w:rsidRPr="00AA716B">
        <w:rPr>
          <w:rFonts w:ascii="Verdana" w:hAnsi="Verdana"/>
          <w:sz w:val="24"/>
          <w:szCs w:val="24"/>
          <w:lang w:val="lv-LV"/>
        </w:rPr>
        <w:t>), atbilstoši Pasākuma tematikai.</w:t>
      </w:r>
    </w:p>
    <w:p w14:paraId="1D30770B" w14:textId="77777777" w:rsidR="00C3306F" w:rsidRPr="00AA716B" w:rsidRDefault="00C3306F" w:rsidP="00AF7269">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lang w:val="lv-LV"/>
        </w:rPr>
        <w:t xml:space="preserve"> Dalībnieki ievēro Pakalpojumu sniegšanas, preču tirdzniecības un </w:t>
      </w:r>
      <w:r w:rsidRPr="00AA716B">
        <w:rPr>
          <w:rFonts w:ascii="Verdana" w:hAnsi="Verdana"/>
          <w:sz w:val="24"/>
          <w:szCs w:val="24"/>
          <w:lang w:val="lv-LV"/>
        </w:rPr>
        <w:lastRenderedPageBreak/>
        <w:t xml:space="preserve">prezentācijas vietas (turpmāk - Darba vieta) sniegto pakalpojumu un Dalībnieka apģērba stilistiku atbilstoši Pasākuma tematikai. </w:t>
      </w:r>
    </w:p>
    <w:p w14:paraId="6753A853" w14:textId="77777777" w:rsidR="00C3306F" w:rsidRPr="00AA716B" w:rsidRDefault="00C3306F" w:rsidP="00AF7269">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lang w:val="lv-LV"/>
        </w:rPr>
        <w:t xml:space="preserve">Pasākuma laikā tiek organizēts Pasākumam saistošs </w:t>
      </w:r>
      <w:r w:rsidRPr="00AA716B">
        <w:rPr>
          <w:rFonts w:ascii="Verdana" w:hAnsi="Verdana"/>
          <w:b/>
          <w:sz w:val="24"/>
          <w:szCs w:val="24"/>
          <w:lang w:val="lv-LV"/>
        </w:rPr>
        <w:t>tirdziņš</w:t>
      </w:r>
      <w:r w:rsidRPr="00AA716B">
        <w:rPr>
          <w:rFonts w:ascii="Verdana" w:hAnsi="Verdana"/>
          <w:sz w:val="24"/>
          <w:szCs w:val="24"/>
          <w:lang w:val="lv-LV"/>
        </w:rPr>
        <w:t xml:space="preserve">, kur tirgoties atļauts Dalībniekiem - fiziskām un juridiskām personām, atbilstoši šim nolikumam un Latvijas Republikas normatīvajiem aktiem. </w:t>
      </w:r>
    </w:p>
    <w:p w14:paraId="0F6D755C" w14:textId="653DB73F" w:rsidR="00C3306F" w:rsidRPr="00AA716B" w:rsidRDefault="00C3306F" w:rsidP="00AF7269">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lang w:val="lv-LV"/>
        </w:rPr>
        <w:t xml:space="preserve">Kārtību, kādā Rīkotājs saskaņo Dalības vietas iekārtošanu un </w:t>
      </w:r>
      <w:r w:rsidR="00AA604E" w:rsidRPr="00AA716B">
        <w:rPr>
          <w:rFonts w:ascii="Verdana" w:hAnsi="Verdana"/>
          <w:sz w:val="24"/>
          <w:szCs w:val="24"/>
          <w:lang w:val="lv-LV"/>
        </w:rPr>
        <w:t xml:space="preserve">Dalībnieks </w:t>
      </w:r>
      <w:r w:rsidR="00357633" w:rsidRPr="00AA716B">
        <w:rPr>
          <w:rFonts w:ascii="Verdana" w:hAnsi="Verdana"/>
          <w:sz w:val="24"/>
          <w:szCs w:val="24"/>
          <w:lang w:val="lv-LV"/>
        </w:rPr>
        <w:t>saņem atļauju dalībai P</w:t>
      </w:r>
      <w:r w:rsidRPr="00AA716B">
        <w:rPr>
          <w:rFonts w:ascii="Verdana" w:hAnsi="Verdana"/>
          <w:sz w:val="24"/>
          <w:szCs w:val="24"/>
          <w:lang w:val="lv-LV"/>
        </w:rPr>
        <w:t>asākumā</w:t>
      </w:r>
      <w:r w:rsidR="00357633" w:rsidRPr="00AA716B">
        <w:rPr>
          <w:rFonts w:ascii="Verdana" w:hAnsi="Verdana"/>
          <w:sz w:val="24"/>
          <w:szCs w:val="24"/>
          <w:lang w:val="lv-LV"/>
        </w:rPr>
        <w:t>,</w:t>
      </w:r>
      <w:r w:rsidRPr="00AA716B">
        <w:rPr>
          <w:rFonts w:ascii="Verdana" w:hAnsi="Verdana"/>
          <w:sz w:val="24"/>
          <w:szCs w:val="24"/>
          <w:lang w:val="lv-LV"/>
        </w:rPr>
        <w:t xml:space="preserve"> nosaka pasākuma Rīkotājs. </w:t>
      </w:r>
    </w:p>
    <w:p w14:paraId="4D591BDB" w14:textId="4AD508E9" w:rsidR="00AA604E" w:rsidRPr="00AA716B" w:rsidRDefault="00AA604E" w:rsidP="00AA604E">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shd w:val="clear" w:color="auto" w:fill="FFFFFF"/>
          <w:lang w:val="lv-LV"/>
        </w:rPr>
        <w:t>Pasākuma laikā kategoriski aizliegta alkoholisko dzērienu, tabakas izstrādājumu un citu apreibinošo vielu tirdzniecība (tajā skaitā, bet ne tikai - alus, vīns, cigaretes, elektriskas cigaretes u.c.), izņemot</w:t>
      </w:r>
      <w:r w:rsidR="00B95689" w:rsidRPr="00AA716B">
        <w:rPr>
          <w:rFonts w:ascii="Verdana" w:hAnsi="Verdana"/>
          <w:sz w:val="24"/>
          <w:szCs w:val="24"/>
          <w:shd w:val="clear" w:color="auto" w:fill="FFFFFF"/>
          <w:lang w:val="lv-LV"/>
        </w:rPr>
        <w:t>,</w:t>
      </w:r>
      <w:r w:rsidRPr="00AA716B">
        <w:rPr>
          <w:rFonts w:ascii="Verdana" w:hAnsi="Verdana"/>
          <w:sz w:val="24"/>
          <w:szCs w:val="24"/>
          <w:shd w:val="clear" w:color="auto" w:fill="FFFFFF"/>
          <w:lang w:val="lv-LV"/>
        </w:rPr>
        <w:t xml:space="preserve"> ar īpašu Rīkotāja </w:t>
      </w:r>
      <w:r w:rsidR="005B0498" w:rsidRPr="00AA716B">
        <w:rPr>
          <w:rFonts w:ascii="Verdana" w:hAnsi="Verdana"/>
          <w:sz w:val="24"/>
          <w:szCs w:val="24"/>
          <w:shd w:val="clear" w:color="auto" w:fill="FFFFFF"/>
          <w:lang w:val="lv-LV"/>
        </w:rPr>
        <w:t xml:space="preserve">izsniegtu </w:t>
      </w:r>
      <w:r w:rsidR="002153B3" w:rsidRPr="00AA716B">
        <w:rPr>
          <w:rFonts w:ascii="Verdana" w:hAnsi="Verdana"/>
          <w:sz w:val="24"/>
          <w:szCs w:val="24"/>
          <w:shd w:val="clear" w:color="auto" w:fill="FFFFFF"/>
          <w:lang w:val="lv-LV"/>
        </w:rPr>
        <w:t xml:space="preserve">rakstveida </w:t>
      </w:r>
      <w:r w:rsidRPr="00AA716B">
        <w:rPr>
          <w:rFonts w:ascii="Verdana" w:hAnsi="Verdana"/>
          <w:sz w:val="24"/>
          <w:szCs w:val="24"/>
          <w:shd w:val="clear" w:color="auto" w:fill="FFFFFF"/>
          <w:lang w:val="lv-LV"/>
        </w:rPr>
        <w:t>atļauju</w:t>
      </w:r>
      <w:r w:rsidR="002153B3" w:rsidRPr="00AA716B">
        <w:rPr>
          <w:rFonts w:ascii="Verdana" w:hAnsi="Verdana"/>
          <w:sz w:val="24"/>
          <w:szCs w:val="24"/>
          <w:shd w:val="clear" w:color="auto" w:fill="FFFFFF"/>
          <w:lang w:val="lv-LV"/>
        </w:rPr>
        <w:t>, selekcijas veidā</w:t>
      </w:r>
      <w:r w:rsidRPr="00AA716B">
        <w:rPr>
          <w:rFonts w:ascii="Verdana" w:hAnsi="Verdana"/>
          <w:sz w:val="24"/>
          <w:szCs w:val="24"/>
          <w:shd w:val="clear" w:color="auto" w:fill="FFFFFF"/>
          <w:lang w:val="lv-LV"/>
        </w:rPr>
        <w:t xml:space="preserve"> </w:t>
      </w:r>
      <w:r w:rsidR="002E112D" w:rsidRPr="00AA716B">
        <w:rPr>
          <w:rFonts w:ascii="Verdana" w:hAnsi="Verdana"/>
          <w:sz w:val="24"/>
          <w:szCs w:val="24"/>
          <w:shd w:val="clear" w:color="auto" w:fill="FFFFFF"/>
          <w:lang w:val="lv-LV"/>
        </w:rPr>
        <w:t xml:space="preserve">ir </w:t>
      </w:r>
      <w:r w:rsidRPr="00AA716B">
        <w:rPr>
          <w:rFonts w:ascii="Verdana" w:hAnsi="Verdana"/>
          <w:sz w:val="24"/>
          <w:szCs w:val="24"/>
          <w:shd w:val="clear" w:color="auto" w:fill="FFFFFF"/>
          <w:lang w:val="lv-LV"/>
        </w:rPr>
        <w:t xml:space="preserve">pieļaujama </w:t>
      </w:r>
      <w:r w:rsidR="00FE5E60" w:rsidRPr="00AA716B">
        <w:rPr>
          <w:rFonts w:ascii="Verdana" w:hAnsi="Verdana"/>
          <w:sz w:val="24"/>
          <w:szCs w:val="24"/>
          <w:shd w:val="clear" w:color="auto" w:fill="FFFFFF"/>
          <w:lang w:val="lv-LV"/>
        </w:rPr>
        <w:t>zāļu raudzējumu, ogu tinktū</w:t>
      </w:r>
      <w:r w:rsidR="00B95689" w:rsidRPr="00AA716B">
        <w:rPr>
          <w:rFonts w:ascii="Verdana" w:hAnsi="Verdana"/>
          <w:sz w:val="24"/>
          <w:szCs w:val="24"/>
          <w:shd w:val="clear" w:color="auto" w:fill="FFFFFF"/>
          <w:lang w:val="lv-LV"/>
        </w:rPr>
        <w:t xml:space="preserve">ru, misas </w:t>
      </w:r>
      <w:r w:rsidR="00FE5E60" w:rsidRPr="00AA716B">
        <w:rPr>
          <w:rFonts w:ascii="Verdana" w:hAnsi="Verdana"/>
          <w:sz w:val="24"/>
          <w:szCs w:val="24"/>
          <w:shd w:val="clear" w:color="auto" w:fill="FFFFFF"/>
          <w:lang w:val="lv-LV"/>
        </w:rPr>
        <w:t xml:space="preserve">un </w:t>
      </w:r>
      <w:r w:rsidR="005B0498" w:rsidRPr="00AA716B">
        <w:rPr>
          <w:rFonts w:ascii="Verdana" w:hAnsi="Verdana"/>
          <w:sz w:val="24"/>
          <w:szCs w:val="24"/>
          <w:shd w:val="clear" w:color="auto" w:fill="FFFFFF"/>
          <w:lang w:val="lv-LV"/>
        </w:rPr>
        <w:t xml:space="preserve">citu </w:t>
      </w:r>
      <w:r w:rsidR="00FE5E60" w:rsidRPr="00AA716B">
        <w:rPr>
          <w:rFonts w:ascii="Verdana" w:hAnsi="Verdana"/>
          <w:sz w:val="24"/>
          <w:szCs w:val="24"/>
          <w:shd w:val="clear" w:color="auto" w:fill="FFFFFF"/>
          <w:lang w:val="lv-LV"/>
        </w:rPr>
        <w:t>tamlīdzīgu</w:t>
      </w:r>
      <w:r w:rsidR="005B0498" w:rsidRPr="00AA716B">
        <w:rPr>
          <w:rFonts w:ascii="Verdana" w:hAnsi="Verdana"/>
          <w:sz w:val="24"/>
          <w:szCs w:val="24"/>
          <w:shd w:val="clear" w:color="auto" w:fill="FFFFFF"/>
          <w:lang w:val="lv-LV"/>
        </w:rPr>
        <w:t>,</w:t>
      </w:r>
      <w:r w:rsidR="00FE5E60" w:rsidRPr="00AA716B">
        <w:rPr>
          <w:rFonts w:ascii="Verdana" w:hAnsi="Verdana"/>
          <w:sz w:val="24"/>
          <w:szCs w:val="24"/>
          <w:shd w:val="clear" w:color="auto" w:fill="FFFFFF"/>
          <w:lang w:val="lv-LV"/>
        </w:rPr>
        <w:t xml:space="preserve"> </w:t>
      </w:r>
      <w:r w:rsidR="00B95689" w:rsidRPr="00AA716B">
        <w:rPr>
          <w:rFonts w:ascii="Verdana" w:hAnsi="Verdana"/>
          <w:sz w:val="24"/>
          <w:szCs w:val="24"/>
          <w:shd w:val="clear" w:color="auto" w:fill="FFFFFF"/>
          <w:lang w:val="lv-LV"/>
        </w:rPr>
        <w:t>ierobež</w:t>
      </w:r>
      <w:r w:rsidR="002E112D" w:rsidRPr="00AA716B">
        <w:rPr>
          <w:rFonts w:ascii="Verdana" w:hAnsi="Verdana"/>
          <w:sz w:val="24"/>
          <w:szCs w:val="24"/>
          <w:shd w:val="clear" w:color="auto" w:fill="FFFFFF"/>
          <w:lang w:val="lv-LV"/>
        </w:rPr>
        <w:t>ota apjoma</w:t>
      </w:r>
      <w:r w:rsidR="002153B3" w:rsidRPr="00AA716B">
        <w:rPr>
          <w:rFonts w:ascii="Verdana" w:hAnsi="Verdana"/>
          <w:sz w:val="24"/>
          <w:szCs w:val="24"/>
          <w:shd w:val="clear" w:color="auto" w:fill="FFFFFF"/>
          <w:lang w:val="lv-LV"/>
        </w:rPr>
        <w:t xml:space="preserve"> ražotu alkoholisku dzērienu un uztura bagātinātāju tirdzniecība slēgtos traukos</w:t>
      </w:r>
      <w:r w:rsidR="005B0498" w:rsidRPr="00AA716B">
        <w:rPr>
          <w:rFonts w:ascii="Verdana" w:hAnsi="Verdana"/>
          <w:sz w:val="24"/>
          <w:szCs w:val="24"/>
          <w:shd w:val="clear" w:color="auto" w:fill="FFFFFF"/>
          <w:lang w:val="lv-LV"/>
        </w:rPr>
        <w:t>,</w:t>
      </w:r>
      <w:r w:rsidR="002153B3" w:rsidRPr="00AA716B">
        <w:rPr>
          <w:rFonts w:ascii="Verdana" w:hAnsi="Verdana"/>
          <w:sz w:val="24"/>
          <w:szCs w:val="24"/>
          <w:shd w:val="clear" w:color="auto" w:fill="FFFFFF"/>
          <w:lang w:val="lv-LV"/>
        </w:rPr>
        <w:t xml:space="preserve"> ievērojot principu – ražots</w:t>
      </w:r>
      <w:r w:rsidR="005B0498" w:rsidRPr="00AA716B">
        <w:rPr>
          <w:rFonts w:ascii="Verdana" w:hAnsi="Verdana"/>
          <w:sz w:val="24"/>
          <w:szCs w:val="24"/>
          <w:shd w:val="clear" w:color="auto" w:fill="FFFFFF"/>
          <w:lang w:val="lv-LV"/>
        </w:rPr>
        <w:t xml:space="preserve"> </w:t>
      </w:r>
      <w:r w:rsidR="002153B3" w:rsidRPr="00AA716B">
        <w:rPr>
          <w:rFonts w:ascii="Verdana" w:hAnsi="Verdana"/>
          <w:sz w:val="24"/>
          <w:szCs w:val="24"/>
          <w:shd w:val="clear" w:color="auto" w:fill="FFFFFF"/>
          <w:lang w:val="lv-LV"/>
        </w:rPr>
        <w:t>vietējā, ģimenes</w:t>
      </w:r>
      <w:r w:rsidR="005B0498" w:rsidRPr="00AA716B">
        <w:rPr>
          <w:rFonts w:ascii="Verdana" w:hAnsi="Verdana"/>
          <w:sz w:val="24"/>
          <w:szCs w:val="24"/>
          <w:shd w:val="clear" w:color="auto" w:fill="FFFFFF"/>
          <w:lang w:val="lv-LV"/>
        </w:rPr>
        <w:t xml:space="preserve"> saimniecībā un no vietējām, dabiskām izejvielām</w:t>
      </w:r>
      <w:r w:rsidR="00FE5E60" w:rsidRPr="00AA716B">
        <w:rPr>
          <w:rFonts w:ascii="Verdana" w:hAnsi="Verdana"/>
          <w:sz w:val="24"/>
          <w:szCs w:val="24"/>
          <w:shd w:val="clear" w:color="auto" w:fill="FFFFFF"/>
          <w:lang w:val="lv-LV"/>
        </w:rPr>
        <w:t>.</w:t>
      </w:r>
      <w:r w:rsidR="005B0498" w:rsidRPr="00AA716B">
        <w:rPr>
          <w:rFonts w:ascii="Verdana" w:hAnsi="Verdana"/>
          <w:sz w:val="24"/>
          <w:szCs w:val="24"/>
          <w:shd w:val="clear" w:color="auto" w:fill="FFFFFF"/>
          <w:lang w:val="lv-LV"/>
        </w:rPr>
        <w:t xml:space="preserve"> </w:t>
      </w:r>
    </w:p>
    <w:p w14:paraId="1C87AFB3" w14:textId="4A8782EC" w:rsidR="00C3306F" w:rsidRPr="00AA716B" w:rsidRDefault="00C3306F" w:rsidP="00AF7269">
      <w:pPr>
        <w:pStyle w:val="BodyText21"/>
        <w:numPr>
          <w:ilvl w:val="1"/>
          <w:numId w:val="14"/>
        </w:numPr>
        <w:shd w:val="clear" w:color="auto" w:fill="auto"/>
        <w:tabs>
          <w:tab w:val="left" w:pos="433"/>
        </w:tabs>
        <w:spacing w:after="120" w:line="240" w:lineRule="auto"/>
        <w:ind w:left="357" w:hanging="357"/>
        <w:jc w:val="both"/>
        <w:rPr>
          <w:rFonts w:ascii="Verdana" w:hAnsi="Verdana"/>
          <w:sz w:val="24"/>
          <w:szCs w:val="24"/>
          <w:lang w:val="lv-LV"/>
        </w:rPr>
      </w:pPr>
      <w:r w:rsidRPr="00AA716B">
        <w:rPr>
          <w:rFonts w:ascii="Verdana" w:hAnsi="Verdana"/>
          <w:sz w:val="24"/>
          <w:szCs w:val="24"/>
          <w:shd w:val="clear" w:color="auto" w:fill="FFFFFF"/>
          <w:lang w:val="lv-LV"/>
        </w:rPr>
        <w:t xml:space="preserve">Pasākuma teritorijā aizliegts ienest </w:t>
      </w:r>
      <w:r w:rsidR="00B95689" w:rsidRPr="00AA716B">
        <w:rPr>
          <w:rFonts w:ascii="Verdana" w:hAnsi="Verdana"/>
          <w:sz w:val="24"/>
          <w:szCs w:val="24"/>
          <w:shd w:val="clear" w:color="auto" w:fill="FFFFFF"/>
          <w:lang w:val="lv-LV"/>
        </w:rPr>
        <w:t xml:space="preserve">un lietot </w:t>
      </w:r>
      <w:r w:rsidRPr="00AA716B">
        <w:rPr>
          <w:rFonts w:ascii="Verdana" w:hAnsi="Verdana"/>
          <w:sz w:val="24"/>
          <w:szCs w:val="24"/>
          <w:shd w:val="clear" w:color="auto" w:fill="FFFFFF"/>
          <w:lang w:val="lv-LV"/>
        </w:rPr>
        <w:t xml:space="preserve">alkoholiskos dzērienus </w:t>
      </w:r>
      <w:r w:rsidR="00AA604E" w:rsidRPr="00AA716B">
        <w:rPr>
          <w:rFonts w:ascii="Verdana" w:hAnsi="Verdana"/>
          <w:sz w:val="24"/>
          <w:szCs w:val="24"/>
          <w:shd w:val="clear" w:color="auto" w:fill="FFFFFF"/>
          <w:lang w:val="lv-LV"/>
        </w:rPr>
        <w:t>citas apreibinošās vielas</w:t>
      </w:r>
      <w:r w:rsidRPr="00AA716B">
        <w:rPr>
          <w:rFonts w:ascii="Verdana" w:hAnsi="Verdana"/>
          <w:sz w:val="24"/>
          <w:szCs w:val="24"/>
          <w:shd w:val="clear" w:color="auto" w:fill="FFFFFF"/>
          <w:lang w:val="lv-LV"/>
        </w:rPr>
        <w:t>. Smēķēt atļauts tikai tam sp</w:t>
      </w:r>
      <w:r w:rsidR="002D714A" w:rsidRPr="00AA716B">
        <w:rPr>
          <w:rFonts w:ascii="Verdana" w:hAnsi="Verdana"/>
          <w:sz w:val="24"/>
          <w:szCs w:val="24"/>
          <w:shd w:val="clear" w:color="auto" w:fill="FFFFFF"/>
          <w:lang w:val="lv-LV"/>
        </w:rPr>
        <w:t>e</w:t>
      </w:r>
      <w:r w:rsidRPr="00AA716B">
        <w:rPr>
          <w:rFonts w:ascii="Verdana" w:hAnsi="Verdana"/>
          <w:sz w:val="24"/>
          <w:szCs w:val="24"/>
          <w:shd w:val="clear" w:color="auto" w:fill="FFFFFF"/>
          <w:lang w:val="lv-LV"/>
        </w:rPr>
        <w:t xml:space="preserve">ciāli ierīkotās vietās. </w:t>
      </w:r>
    </w:p>
    <w:p w14:paraId="1C6C2558" w14:textId="77777777" w:rsidR="00C3306F" w:rsidRPr="00AA716B" w:rsidRDefault="00C3306F" w:rsidP="00C3306F">
      <w:pPr>
        <w:pStyle w:val="BodyText21"/>
        <w:shd w:val="clear" w:color="auto" w:fill="auto"/>
        <w:tabs>
          <w:tab w:val="left" w:pos="433"/>
        </w:tabs>
        <w:spacing w:line="240" w:lineRule="auto"/>
        <w:ind w:firstLine="0"/>
        <w:jc w:val="both"/>
        <w:rPr>
          <w:rFonts w:ascii="Verdana" w:hAnsi="Verdana"/>
          <w:sz w:val="24"/>
          <w:szCs w:val="24"/>
          <w:lang w:val="lv-LV"/>
        </w:rPr>
      </w:pPr>
    </w:p>
    <w:p w14:paraId="7BE16719" w14:textId="77777777" w:rsidR="00AF7269" w:rsidRPr="00AA716B" w:rsidRDefault="00C3306F" w:rsidP="00A171EB">
      <w:pPr>
        <w:pStyle w:val="BodyText21"/>
        <w:numPr>
          <w:ilvl w:val="0"/>
          <w:numId w:val="10"/>
        </w:numPr>
        <w:tabs>
          <w:tab w:val="left" w:pos="433"/>
        </w:tabs>
        <w:spacing w:after="120"/>
        <w:ind w:left="397" w:hanging="357"/>
        <w:jc w:val="center"/>
        <w:rPr>
          <w:rFonts w:ascii="Verdana" w:hAnsi="Verdana"/>
          <w:b/>
          <w:sz w:val="24"/>
          <w:szCs w:val="24"/>
          <w:lang w:val="lv-LV"/>
        </w:rPr>
      </w:pPr>
      <w:r w:rsidRPr="00AA716B">
        <w:rPr>
          <w:rFonts w:ascii="Verdana" w:hAnsi="Verdana"/>
          <w:b/>
          <w:sz w:val="24"/>
          <w:szCs w:val="24"/>
          <w:lang w:val="lv-LV"/>
        </w:rPr>
        <w:t>Pasākuma mērķis un uzdevumi</w:t>
      </w:r>
    </w:p>
    <w:p w14:paraId="113D2AE3" w14:textId="4884118B" w:rsidR="00AF7269" w:rsidRPr="00AA716B" w:rsidRDefault="00C3306F" w:rsidP="00824DA7">
      <w:pPr>
        <w:pStyle w:val="BodyText21"/>
        <w:numPr>
          <w:ilvl w:val="1"/>
          <w:numId w:val="12"/>
        </w:numPr>
        <w:shd w:val="clear" w:color="auto" w:fill="auto"/>
        <w:tabs>
          <w:tab w:val="left" w:pos="433"/>
        </w:tabs>
        <w:spacing w:after="120" w:line="240" w:lineRule="auto"/>
        <w:jc w:val="both"/>
        <w:rPr>
          <w:rFonts w:ascii="Verdana" w:hAnsi="Verdana"/>
          <w:sz w:val="24"/>
          <w:szCs w:val="24"/>
          <w:shd w:val="clear" w:color="auto" w:fill="FFFFFF"/>
          <w:lang w:val="lv-LV"/>
        </w:rPr>
      </w:pPr>
      <w:r w:rsidRPr="00AA716B">
        <w:rPr>
          <w:rFonts w:ascii="Verdana" w:hAnsi="Verdana"/>
          <w:sz w:val="24"/>
          <w:szCs w:val="24"/>
          <w:shd w:val="clear" w:color="auto" w:fill="FFFFFF"/>
          <w:lang w:val="lv-LV"/>
        </w:rPr>
        <w:t>Veicināt Latvju pirts tradīciju iepazīšanu un izpratni ķermeņa kopšanas un veselīga dzīvesveida jomā, sekmēt latvju pirts kultūras atpazīstamību un nozīmi latviešu tautas dzīvē un dzīvesziņā.</w:t>
      </w:r>
    </w:p>
    <w:p w14:paraId="7F55CBF3" w14:textId="77777777" w:rsidR="004555C5" w:rsidRPr="00AA716B" w:rsidRDefault="00C3306F" w:rsidP="00AF7269">
      <w:pPr>
        <w:pStyle w:val="BodyText21"/>
        <w:numPr>
          <w:ilvl w:val="1"/>
          <w:numId w:val="12"/>
        </w:numPr>
        <w:shd w:val="clear" w:color="auto" w:fill="auto"/>
        <w:tabs>
          <w:tab w:val="left" w:pos="433"/>
        </w:tabs>
        <w:spacing w:after="120" w:line="240" w:lineRule="auto"/>
        <w:jc w:val="both"/>
        <w:rPr>
          <w:rFonts w:ascii="Verdana" w:hAnsi="Verdana"/>
          <w:sz w:val="24"/>
          <w:szCs w:val="24"/>
          <w:shd w:val="clear" w:color="auto" w:fill="FFFFFF"/>
          <w:lang w:val="lv-LV"/>
        </w:rPr>
      </w:pPr>
      <w:r w:rsidRPr="00AA716B">
        <w:rPr>
          <w:rFonts w:ascii="Verdana" w:hAnsi="Verdana"/>
          <w:sz w:val="24"/>
          <w:szCs w:val="24"/>
          <w:shd w:val="clear" w:color="auto" w:fill="FFFFFF"/>
          <w:lang w:val="lv-LV"/>
        </w:rPr>
        <w:t xml:space="preserve">Kopīgi ar pirtniekiem, zāļu </w:t>
      </w:r>
      <w:r w:rsidR="002E112D" w:rsidRPr="00AA716B">
        <w:rPr>
          <w:rFonts w:ascii="Verdana" w:hAnsi="Verdana"/>
          <w:sz w:val="24"/>
          <w:szCs w:val="24"/>
          <w:shd w:val="clear" w:color="auto" w:fill="FFFFFF"/>
          <w:lang w:val="lv-LV"/>
        </w:rPr>
        <w:t xml:space="preserve">un </w:t>
      </w:r>
      <w:r w:rsidRPr="00AA716B">
        <w:rPr>
          <w:rFonts w:ascii="Verdana" w:hAnsi="Verdana"/>
          <w:sz w:val="24"/>
          <w:szCs w:val="24"/>
          <w:shd w:val="clear" w:color="auto" w:fill="FFFFFF"/>
          <w:lang w:val="lv-LV"/>
        </w:rPr>
        <w:t xml:space="preserve">stādu </w:t>
      </w:r>
      <w:r w:rsidR="004555C5" w:rsidRPr="00AA716B">
        <w:rPr>
          <w:rFonts w:ascii="Verdana" w:hAnsi="Verdana"/>
          <w:sz w:val="24"/>
          <w:szCs w:val="24"/>
          <w:shd w:val="clear" w:color="auto" w:fill="FFFFFF"/>
          <w:lang w:val="lv-LV"/>
        </w:rPr>
        <w:t xml:space="preserve">audzētājiem, vācējiem un tradīciju glabātājiem atcerēties un </w:t>
      </w:r>
      <w:r w:rsidRPr="00AA716B">
        <w:rPr>
          <w:rFonts w:ascii="Verdana" w:hAnsi="Verdana"/>
          <w:sz w:val="24"/>
          <w:szCs w:val="24"/>
          <w:shd w:val="clear" w:color="auto" w:fill="FFFFFF"/>
          <w:lang w:val="lv-LV"/>
        </w:rPr>
        <w:t xml:space="preserve">apkopot zināšanas par seno latvju saimnieču lepnumu – “Veselības dārzu”, lai </w:t>
      </w:r>
      <w:r w:rsidR="004555C5" w:rsidRPr="00AA716B">
        <w:rPr>
          <w:rFonts w:ascii="Verdana" w:hAnsi="Verdana"/>
          <w:sz w:val="24"/>
          <w:szCs w:val="24"/>
          <w:shd w:val="clear" w:color="auto" w:fill="FFFFFF"/>
          <w:lang w:val="lv-LV"/>
        </w:rPr>
        <w:t xml:space="preserve">pie pirtiņām, </w:t>
      </w:r>
      <w:r w:rsidRPr="00AA716B">
        <w:rPr>
          <w:rFonts w:ascii="Verdana" w:hAnsi="Verdana"/>
          <w:sz w:val="24"/>
          <w:szCs w:val="24"/>
          <w:shd w:val="clear" w:color="auto" w:fill="FFFFFF"/>
          <w:lang w:val="lv-LV"/>
        </w:rPr>
        <w:t xml:space="preserve">katrā dārzā, terasē un </w:t>
      </w:r>
      <w:r w:rsidR="004555C5" w:rsidRPr="00AA716B">
        <w:rPr>
          <w:rFonts w:ascii="Verdana" w:hAnsi="Verdana"/>
          <w:sz w:val="24"/>
          <w:szCs w:val="24"/>
          <w:shd w:val="clear" w:color="auto" w:fill="FFFFFF"/>
          <w:lang w:val="lv-LV"/>
        </w:rPr>
        <w:t>uz mājas palodzēm</w:t>
      </w:r>
      <w:r w:rsidRPr="00AA716B">
        <w:rPr>
          <w:rFonts w:ascii="Verdana" w:hAnsi="Verdana"/>
          <w:sz w:val="24"/>
          <w:szCs w:val="24"/>
          <w:shd w:val="clear" w:color="auto" w:fill="FFFFFF"/>
          <w:lang w:val="lv-LV"/>
        </w:rPr>
        <w:t xml:space="preserve"> bagātīgi plauktu vērtīgie pašmāju augi</w:t>
      </w:r>
      <w:r w:rsidR="004555C5" w:rsidRPr="00AA716B">
        <w:rPr>
          <w:rFonts w:ascii="Verdana" w:hAnsi="Verdana"/>
          <w:sz w:val="24"/>
          <w:szCs w:val="24"/>
          <w:shd w:val="clear" w:color="auto" w:fill="FFFFFF"/>
          <w:lang w:val="lv-LV"/>
        </w:rPr>
        <w:t xml:space="preserve"> kā palīgi cilvēka veselībai, priekam un labsajūtai. </w:t>
      </w:r>
    </w:p>
    <w:p w14:paraId="72BFD42F" w14:textId="77777777" w:rsidR="00C3306F" w:rsidRPr="00AA716B" w:rsidRDefault="00C3306F" w:rsidP="00AF7269">
      <w:pPr>
        <w:pStyle w:val="BodyText21"/>
        <w:numPr>
          <w:ilvl w:val="1"/>
          <w:numId w:val="12"/>
        </w:numPr>
        <w:shd w:val="clear" w:color="auto" w:fill="auto"/>
        <w:tabs>
          <w:tab w:val="left" w:pos="433"/>
        </w:tabs>
        <w:spacing w:after="120" w:line="240" w:lineRule="auto"/>
        <w:jc w:val="both"/>
        <w:rPr>
          <w:rFonts w:ascii="Verdana" w:hAnsi="Verdana"/>
          <w:sz w:val="24"/>
          <w:szCs w:val="24"/>
          <w:shd w:val="clear" w:color="auto" w:fill="FFFFFF"/>
          <w:lang w:val="lv-LV"/>
        </w:rPr>
      </w:pPr>
      <w:r w:rsidRPr="00AA716B">
        <w:rPr>
          <w:rFonts w:ascii="Verdana" w:hAnsi="Verdana"/>
          <w:sz w:val="24"/>
          <w:szCs w:val="24"/>
          <w:shd w:val="clear" w:color="auto" w:fill="FFFFFF"/>
          <w:lang w:val="lv-LV"/>
        </w:rPr>
        <w:t>Sniegt ieskatu par latvju pirts nozīmi cilvēka veselībai un labas pašsajūtas uzturēšanai.</w:t>
      </w:r>
    </w:p>
    <w:p w14:paraId="443C02B0" w14:textId="65397650" w:rsidR="00C3306F" w:rsidRPr="00AA716B" w:rsidRDefault="00C3306F" w:rsidP="00AF7269">
      <w:pPr>
        <w:pStyle w:val="BodyText21"/>
        <w:numPr>
          <w:ilvl w:val="1"/>
          <w:numId w:val="12"/>
        </w:numPr>
        <w:shd w:val="clear" w:color="auto" w:fill="auto"/>
        <w:tabs>
          <w:tab w:val="left" w:pos="433"/>
        </w:tabs>
        <w:spacing w:after="120" w:line="240" w:lineRule="auto"/>
        <w:jc w:val="both"/>
        <w:rPr>
          <w:rFonts w:ascii="Verdana" w:hAnsi="Verdana"/>
          <w:sz w:val="24"/>
          <w:szCs w:val="24"/>
          <w:shd w:val="clear" w:color="auto" w:fill="FFFFFF"/>
          <w:lang w:val="lv-LV"/>
        </w:rPr>
      </w:pPr>
      <w:r w:rsidRPr="00AA716B">
        <w:rPr>
          <w:rFonts w:ascii="Verdana" w:hAnsi="Verdana"/>
          <w:sz w:val="24"/>
          <w:szCs w:val="24"/>
          <w:shd w:val="clear" w:color="auto" w:fill="FFFFFF"/>
          <w:lang w:val="lv-LV"/>
        </w:rPr>
        <w:t>Apvienot pirtniekus, zāļu</w:t>
      </w:r>
      <w:r w:rsidR="004555C5" w:rsidRPr="00AA716B">
        <w:rPr>
          <w:rFonts w:ascii="Verdana" w:hAnsi="Verdana"/>
          <w:sz w:val="24"/>
          <w:szCs w:val="24"/>
          <w:shd w:val="clear" w:color="auto" w:fill="FFFFFF"/>
          <w:lang w:val="lv-LV"/>
        </w:rPr>
        <w:t xml:space="preserve"> vācējus</w:t>
      </w:r>
      <w:r w:rsidRPr="00AA716B">
        <w:rPr>
          <w:rFonts w:ascii="Verdana" w:hAnsi="Verdana"/>
          <w:sz w:val="24"/>
          <w:szCs w:val="24"/>
          <w:shd w:val="clear" w:color="auto" w:fill="FFFFFF"/>
          <w:lang w:val="lv-LV"/>
        </w:rPr>
        <w:t>, ārstniecības augu un stādu audzētājus kopējā</w:t>
      </w:r>
      <w:r w:rsidR="004555C5" w:rsidRPr="00AA716B">
        <w:rPr>
          <w:rFonts w:ascii="Verdana" w:hAnsi="Verdana"/>
          <w:sz w:val="24"/>
          <w:szCs w:val="24"/>
          <w:shd w:val="clear" w:color="auto" w:fill="FFFFFF"/>
          <w:lang w:val="lv-LV"/>
        </w:rPr>
        <w:t>, sabiedrību izglītojošā</w:t>
      </w:r>
      <w:r w:rsidRPr="00AA716B">
        <w:rPr>
          <w:rFonts w:ascii="Verdana" w:hAnsi="Verdana"/>
          <w:sz w:val="24"/>
          <w:szCs w:val="24"/>
          <w:shd w:val="clear" w:color="auto" w:fill="FFFFFF"/>
          <w:lang w:val="lv-LV"/>
        </w:rPr>
        <w:t xml:space="preserve"> tematiskā pasākumā.</w:t>
      </w:r>
    </w:p>
    <w:p w14:paraId="4D3FFE44" w14:textId="77777777" w:rsidR="00C3306F" w:rsidRPr="00AA716B" w:rsidRDefault="00C3306F" w:rsidP="00C3306F">
      <w:pPr>
        <w:pStyle w:val="BodyText21"/>
        <w:shd w:val="clear" w:color="auto" w:fill="auto"/>
        <w:tabs>
          <w:tab w:val="left" w:pos="433"/>
        </w:tabs>
        <w:spacing w:line="263" w:lineRule="exact"/>
        <w:ind w:left="400" w:firstLine="0"/>
        <w:jc w:val="both"/>
        <w:rPr>
          <w:rFonts w:ascii="Verdana" w:hAnsi="Verdana"/>
          <w:sz w:val="24"/>
          <w:szCs w:val="24"/>
          <w:lang w:val="lv-LV"/>
        </w:rPr>
      </w:pPr>
    </w:p>
    <w:p w14:paraId="2B0A58DC" w14:textId="77777777" w:rsidR="00AF7269" w:rsidRPr="00AA716B" w:rsidRDefault="00A171EB" w:rsidP="00A171EB">
      <w:pPr>
        <w:pStyle w:val="BodyText21"/>
        <w:numPr>
          <w:ilvl w:val="0"/>
          <w:numId w:val="12"/>
        </w:numPr>
        <w:shd w:val="clear" w:color="auto" w:fill="auto"/>
        <w:tabs>
          <w:tab w:val="left" w:pos="433"/>
        </w:tabs>
        <w:spacing w:after="120" w:line="240" w:lineRule="auto"/>
        <w:ind w:left="357" w:hanging="357"/>
        <w:jc w:val="center"/>
        <w:rPr>
          <w:rFonts w:ascii="Verdana" w:hAnsi="Verdana"/>
          <w:b/>
          <w:sz w:val="24"/>
          <w:szCs w:val="24"/>
          <w:lang w:val="lv-LV"/>
        </w:rPr>
      </w:pPr>
      <w:r w:rsidRPr="00AA716B">
        <w:rPr>
          <w:rFonts w:ascii="Verdana" w:hAnsi="Verdana"/>
          <w:b/>
          <w:sz w:val="24"/>
          <w:szCs w:val="24"/>
          <w:lang w:val="lv-LV"/>
        </w:rPr>
        <w:t xml:space="preserve">Dalībnieku pieteikšanās, </w:t>
      </w:r>
      <w:r w:rsidR="00C3306F" w:rsidRPr="00AA716B">
        <w:rPr>
          <w:rFonts w:ascii="Verdana" w:hAnsi="Verdana"/>
          <w:b/>
          <w:sz w:val="24"/>
          <w:szCs w:val="24"/>
          <w:lang w:val="lv-LV"/>
        </w:rPr>
        <w:t>apstiprināšanas un pienākumi</w:t>
      </w:r>
    </w:p>
    <w:p w14:paraId="46FFC7D0" w14:textId="1529AE49" w:rsidR="00C3306F" w:rsidRPr="00AA716B" w:rsidRDefault="00C3306F" w:rsidP="00AF7269">
      <w:pPr>
        <w:pStyle w:val="BodyText21"/>
        <w:numPr>
          <w:ilvl w:val="1"/>
          <w:numId w:val="12"/>
        </w:numPr>
        <w:shd w:val="clear" w:color="auto" w:fill="auto"/>
        <w:tabs>
          <w:tab w:val="left" w:pos="433"/>
        </w:tabs>
        <w:spacing w:after="120" w:line="270" w:lineRule="exact"/>
        <w:ind w:hanging="357"/>
        <w:jc w:val="both"/>
        <w:rPr>
          <w:rFonts w:ascii="Verdana" w:hAnsi="Verdana"/>
          <w:sz w:val="24"/>
          <w:szCs w:val="24"/>
          <w:lang w:val="lv-LV"/>
        </w:rPr>
      </w:pPr>
      <w:r w:rsidRPr="00AA716B">
        <w:rPr>
          <w:rFonts w:ascii="Verdana" w:hAnsi="Verdana"/>
          <w:sz w:val="24"/>
          <w:szCs w:val="24"/>
          <w:lang w:val="lv-LV"/>
        </w:rPr>
        <w:t>Dalībnieku pretendentu atbilstību dalībai Pasākumā izvērtē</w:t>
      </w:r>
      <w:r w:rsidR="009670AA" w:rsidRPr="00AA716B">
        <w:rPr>
          <w:rFonts w:ascii="Verdana" w:hAnsi="Verdana"/>
          <w:sz w:val="24"/>
          <w:szCs w:val="24"/>
          <w:lang w:val="lv-LV"/>
        </w:rPr>
        <w:t xml:space="preserve"> Rīkotājs, sākot no 2019.gada 17</w:t>
      </w:r>
      <w:r w:rsidRPr="00AA716B">
        <w:rPr>
          <w:rFonts w:ascii="Verdana" w:hAnsi="Verdana"/>
          <w:sz w:val="24"/>
          <w:szCs w:val="24"/>
          <w:lang w:val="lv-LV"/>
        </w:rPr>
        <w:t xml:space="preserve">.maija. </w:t>
      </w:r>
    </w:p>
    <w:p w14:paraId="194F9490" w14:textId="4E97FC03" w:rsidR="00035FA1" w:rsidRPr="00AA716B" w:rsidRDefault="00C3306F" w:rsidP="00035FA1">
      <w:pPr>
        <w:pStyle w:val="BodyText21"/>
        <w:numPr>
          <w:ilvl w:val="1"/>
          <w:numId w:val="12"/>
        </w:numPr>
        <w:shd w:val="clear" w:color="auto" w:fill="auto"/>
        <w:tabs>
          <w:tab w:val="left" w:pos="433"/>
        </w:tabs>
        <w:spacing w:after="120" w:line="270" w:lineRule="exact"/>
        <w:ind w:hanging="357"/>
        <w:jc w:val="both"/>
        <w:rPr>
          <w:rFonts w:ascii="Verdana" w:eastAsia="Calibri" w:hAnsi="Verdana"/>
          <w:bCs/>
          <w:sz w:val="24"/>
          <w:szCs w:val="24"/>
          <w:lang w:val="lv-LV"/>
        </w:rPr>
      </w:pPr>
      <w:r w:rsidRPr="00AA716B">
        <w:rPr>
          <w:rFonts w:ascii="Verdana" w:eastAsia="Calibri" w:hAnsi="Verdana"/>
          <w:bCs/>
          <w:sz w:val="24"/>
          <w:szCs w:val="24"/>
          <w:lang w:val="lv-LV"/>
        </w:rPr>
        <w:t xml:space="preserve">Lai Dalībnieks rezervētu dalības vietu Pasākumā, pretendents </w:t>
      </w:r>
      <w:r w:rsidR="00035FA1" w:rsidRPr="00AA716B">
        <w:rPr>
          <w:rFonts w:ascii="Verdana" w:eastAsia="Calibri" w:hAnsi="Verdana"/>
          <w:bCs/>
          <w:sz w:val="24"/>
          <w:szCs w:val="24"/>
          <w:lang w:val="lv-LV"/>
        </w:rPr>
        <w:t xml:space="preserve">ne vēlāk kā līdz 2019.gada 3.jūnijam (03.06.2019.) </w:t>
      </w:r>
      <w:r w:rsidRPr="00AA716B">
        <w:rPr>
          <w:rFonts w:ascii="Verdana" w:eastAsia="Calibri" w:hAnsi="Verdana"/>
          <w:bCs/>
          <w:sz w:val="24"/>
          <w:szCs w:val="24"/>
          <w:lang w:val="lv-LV"/>
        </w:rPr>
        <w:t xml:space="preserve">nosūta pieteikumu dalībai Pasākumā, aizpildot anketu internetā </w:t>
      </w:r>
      <w:hyperlink r:id="rId9" w:history="1">
        <w:r w:rsidR="005B38D8" w:rsidRPr="00AA716B">
          <w:rPr>
            <w:rFonts w:ascii="Verdana" w:eastAsia="Calibri" w:hAnsi="Verdana"/>
            <w:bCs/>
            <w:sz w:val="24"/>
            <w:szCs w:val="24"/>
            <w:lang w:val="lv-LV"/>
          </w:rPr>
          <w:t>www.lpsa.lv</w:t>
        </w:r>
      </w:hyperlink>
      <w:r w:rsidR="005B38D8" w:rsidRPr="00AA716B">
        <w:rPr>
          <w:rFonts w:ascii="Verdana" w:eastAsia="Calibri" w:hAnsi="Verdana"/>
          <w:bCs/>
          <w:sz w:val="24"/>
          <w:szCs w:val="24"/>
          <w:lang w:val="lv-LV"/>
        </w:rPr>
        <w:t>, sadaļā “Noderīgi Latgalei”, apakšsadaļā “Informācija dalībniekiem</w:t>
      </w:r>
      <w:r w:rsidR="00F63BB7" w:rsidRPr="00AA716B">
        <w:rPr>
          <w:rFonts w:ascii="Verdana" w:eastAsia="Calibri" w:hAnsi="Verdana"/>
          <w:bCs/>
          <w:sz w:val="24"/>
          <w:szCs w:val="24"/>
          <w:lang w:val="lv-LV"/>
        </w:rPr>
        <w:t xml:space="preserve">. </w:t>
      </w:r>
      <w:r w:rsidR="00035FA1" w:rsidRPr="00AA716B">
        <w:rPr>
          <w:rFonts w:ascii="Verdana" w:eastAsia="Calibri" w:hAnsi="Verdana"/>
          <w:bCs/>
          <w:sz w:val="24"/>
          <w:szCs w:val="24"/>
          <w:lang w:val="lv-LV"/>
        </w:rPr>
        <w:t xml:space="preserve"> </w:t>
      </w:r>
    </w:p>
    <w:p w14:paraId="10F52CD3" w14:textId="5D3C405D" w:rsidR="00C3306F" w:rsidRPr="00AA716B" w:rsidRDefault="00C3306F" w:rsidP="00AF7269">
      <w:pPr>
        <w:pStyle w:val="BodyText21"/>
        <w:numPr>
          <w:ilvl w:val="1"/>
          <w:numId w:val="12"/>
        </w:numPr>
        <w:shd w:val="clear" w:color="auto" w:fill="auto"/>
        <w:tabs>
          <w:tab w:val="left" w:pos="433"/>
        </w:tabs>
        <w:spacing w:after="120" w:line="270" w:lineRule="exact"/>
        <w:ind w:hanging="357"/>
        <w:jc w:val="both"/>
        <w:rPr>
          <w:rFonts w:ascii="Verdana" w:hAnsi="Verdana"/>
          <w:sz w:val="24"/>
          <w:szCs w:val="24"/>
          <w:lang w:val="lv-LV"/>
        </w:rPr>
      </w:pPr>
      <w:r w:rsidRPr="00AA716B">
        <w:rPr>
          <w:rFonts w:ascii="Verdana" w:eastAsia="Calibri" w:hAnsi="Verdana"/>
          <w:bCs/>
          <w:sz w:val="24"/>
          <w:szCs w:val="24"/>
          <w:lang w:val="lv-LV"/>
        </w:rPr>
        <w:t>Pasākuma t</w:t>
      </w:r>
      <w:r w:rsidRPr="00AA716B">
        <w:rPr>
          <w:rFonts w:ascii="Verdana" w:hAnsi="Verdana"/>
          <w:sz w:val="24"/>
          <w:szCs w:val="24"/>
          <w:lang w:val="lv-LV"/>
        </w:rPr>
        <w:t>irdzi</w:t>
      </w:r>
      <w:r w:rsidR="009670AA" w:rsidRPr="00AA716B">
        <w:rPr>
          <w:rFonts w:ascii="Verdana" w:hAnsi="Verdana"/>
          <w:sz w:val="24"/>
          <w:szCs w:val="24"/>
          <w:lang w:val="lv-LV"/>
        </w:rPr>
        <w:t xml:space="preserve">ņā drīkst tirgoties tikai zāļu un </w:t>
      </w:r>
      <w:r w:rsidRPr="00AA716B">
        <w:rPr>
          <w:rFonts w:ascii="Verdana" w:hAnsi="Verdana"/>
          <w:sz w:val="24"/>
          <w:szCs w:val="24"/>
          <w:lang w:val="lv-LV"/>
        </w:rPr>
        <w:t>ārstniecības augu</w:t>
      </w:r>
      <w:r w:rsidR="009670AA" w:rsidRPr="00AA716B">
        <w:rPr>
          <w:rFonts w:ascii="Verdana" w:hAnsi="Verdana"/>
          <w:sz w:val="24"/>
          <w:szCs w:val="24"/>
          <w:lang w:val="lv-LV"/>
        </w:rPr>
        <w:t xml:space="preserve"> vācēji,</w:t>
      </w:r>
      <w:r w:rsidRPr="00AA716B">
        <w:rPr>
          <w:rFonts w:ascii="Verdana" w:hAnsi="Verdana"/>
          <w:sz w:val="24"/>
          <w:szCs w:val="24"/>
          <w:lang w:val="lv-LV"/>
        </w:rPr>
        <w:t xml:space="preserve"> stādu audzētāji, mājražotāj</w:t>
      </w:r>
      <w:r w:rsidR="002D714A" w:rsidRPr="00AA716B">
        <w:rPr>
          <w:rFonts w:ascii="Verdana" w:hAnsi="Verdana"/>
          <w:sz w:val="24"/>
          <w:szCs w:val="24"/>
          <w:lang w:val="lv-LV"/>
        </w:rPr>
        <w:t>i</w:t>
      </w:r>
      <w:r w:rsidR="009670AA" w:rsidRPr="00AA716B">
        <w:rPr>
          <w:rFonts w:ascii="Verdana" w:hAnsi="Verdana"/>
          <w:sz w:val="24"/>
          <w:szCs w:val="24"/>
          <w:lang w:val="lv-LV"/>
        </w:rPr>
        <w:t xml:space="preserve">, </w:t>
      </w:r>
      <w:r w:rsidRPr="00AA716B">
        <w:rPr>
          <w:rFonts w:ascii="Verdana" w:hAnsi="Verdana"/>
          <w:sz w:val="24"/>
          <w:szCs w:val="24"/>
          <w:lang w:val="lv-LV"/>
        </w:rPr>
        <w:t>amatnieki</w:t>
      </w:r>
      <w:r w:rsidR="009670AA" w:rsidRPr="00AA716B">
        <w:rPr>
          <w:rFonts w:ascii="Verdana" w:hAnsi="Verdana"/>
          <w:sz w:val="24"/>
          <w:szCs w:val="24"/>
          <w:lang w:val="lv-LV"/>
        </w:rPr>
        <w:t xml:space="preserve"> un vietējie ražotāji</w:t>
      </w:r>
      <w:r w:rsidRPr="00AA716B">
        <w:rPr>
          <w:rFonts w:ascii="Verdana" w:hAnsi="Verdana"/>
          <w:sz w:val="24"/>
          <w:szCs w:val="24"/>
          <w:lang w:val="lv-LV"/>
        </w:rPr>
        <w:t xml:space="preserve">, kuri Pasākuma laikā pircējiem gatavi piedāvāt </w:t>
      </w:r>
      <w:r w:rsidRPr="00AA716B">
        <w:rPr>
          <w:rFonts w:ascii="Verdana" w:hAnsi="Verdana"/>
          <w:b/>
          <w:sz w:val="24"/>
          <w:szCs w:val="24"/>
          <w:lang w:val="lv-LV"/>
        </w:rPr>
        <w:t>pašu ražotu produkciju un amatniecības darinājumus.</w:t>
      </w:r>
      <w:r w:rsidRPr="00AA716B">
        <w:rPr>
          <w:rFonts w:ascii="Verdana" w:hAnsi="Verdana"/>
          <w:sz w:val="24"/>
          <w:szCs w:val="24"/>
          <w:lang w:val="lv-LV"/>
        </w:rPr>
        <w:t xml:space="preserve"> Tirgošanās ar rūpnieciski ražotām plaša patēriņa precēm amatnieku un mājražotāju tirdziņā Pasākuma laikā nav atļauta.</w:t>
      </w:r>
    </w:p>
    <w:p w14:paraId="28C55F23" w14:textId="5F189BB7" w:rsidR="00C3306F" w:rsidRPr="00AA716B" w:rsidRDefault="00C3306F"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lastRenderedPageBreak/>
        <w:t>Rīk</w:t>
      </w:r>
      <w:r w:rsidR="009670AA" w:rsidRPr="00AA716B">
        <w:rPr>
          <w:rFonts w:ascii="Verdana" w:hAnsi="Verdana"/>
          <w:sz w:val="24"/>
          <w:szCs w:val="24"/>
          <w:lang w:val="lv-LV"/>
        </w:rPr>
        <w:t>otājs 3</w:t>
      </w:r>
      <w:r w:rsidRPr="00AA716B">
        <w:rPr>
          <w:rFonts w:ascii="Verdana" w:hAnsi="Verdana"/>
          <w:sz w:val="24"/>
          <w:szCs w:val="24"/>
          <w:lang w:val="lv-LV"/>
        </w:rPr>
        <w:t xml:space="preserve"> darba dienu laikā no pieteikuma saņemšanas dienas, pieņem lēmumu par Dalībnieka iekļaušanu pasākuma Dalībnieku sarakstā un rakstiski paziņo pretendentam par pieņemto lēmumu. </w:t>
      </w:r>
    </w:p>
    <w:p w14:paraId="3B7C26F7" w14:textId="6FA25CA5" w:rsidR="00AF7269" w:rsidRPr="00AA716B" w:rsidRDefault="00C3306F" w:rsidP="00C703B8">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Rīkotājs ir tiesīgs atteikt Dalībniekam dalību Pasākumā jebkurā laikā, ja pieprasījumu skaits pārsniedz piedāvā</w:t>
      </w:r>
      <w:r w:rsidR="005B38D8" w:rsidRPr="00AA716B">
        <w:rPr>
          <w:rFonts w:ascii="Verdana" w:hAnsi="Verdana"/>
          <w:sz w:val="24"/>
          <w:szCs w:val="24"/>
          <w:lang w:val="lv-LV"/>
        </w:rPr>
        <w:t xml:space="preserve">jumu (pārsniegts vietu skaits), </w:t>
      </w:r>
      <w:r w:rsidRPr="00AA716B">
        <w:rPr>
          <w:rFonts w:ascii="Verdana" w:hAnsi="Verdana"/>
          <w:sz w:val="24"/>
          <w:szCs w:val="24"/>
          <w:lang w:val="lv-LV"/>
        </w:rPr>
        <w:t>ja piedāvājums neatbi</w:t>
      </w:r>
      <w:r w:rsidR="009670AA" w:rsidRPr="00AA716B">
        <w:rPr>
          <w:rFonts w:ascii="Verdana" w:hAnsi="Verdana"/>
          <w:sz w:val="24"/>
          <w:szCs w:val="24"/>
          <w:lang w:val="lv-LV"/>
        </w:rPr>
        <w:t>lst Pasākuma tematikai un mērķi</w:t>
      </w:r>
      <w:r w:rsidRPr="00AA716B">
        <w:rPr>
          <w:rFonts w:ascii="Verdana" w:hAnsi="Verdana"/>
          <w:sz w:val="24"/>
          <w:szCs w:val="24"/>
          <w:lang w:val="lv-LV"/>
        </w:rPr>
        <w:t xml:space="preserve">m, ja pretendents piedāvā nekvalitatīvu preci un/vai pakalpojumu, vai maina cenu pasākuma laikā. </w:t>
      </w:r>
    </w:p>
    <w:p w14:paraId="24EFA846" w14:textId="77777777" w:rsidR="001E6E3A" w:rsidRPr="00AA716B" w:rsidRDefault="001E6E3A" w:rsidP="00A171EB">
      <w:pPr>
        <w:pStyle w:val="BodyText21"/>
        <w:shd w:val="clear" w:color="auto" w:fill="auto"/>
        <w:tabs>
          <w:tab w:val="left" w:pos="433"/>
        </w:tabs>
        <w:spacing w:line="240" w:lineRule="auto"/>
        <w:ind w:firstLine="0"/>
        <w:jc w:val="both"/>
        <w:rPr>
          <w:rFonts w:ascii="Verdana" w:hAnsi="Verdana"/>
          <w:sz w:val="24"/>
          <w:szCs w:val="24"/>
          <w:lang w:val="lv-LV"/>
        </w:rPr>
      </w:pPr>
    </w:p>
    <w:p w14:paraId="19175767" w14:textId="77777777" w:rsidR="00AF7269" w:rsidRPr="00AA716B" w:rsidRDefault="00C3306F" w:rsidP="00A171EB">
      <w:pPr>
        <w:pStyle w:val="BodyText21"/>
        <w:numPr>
          <w:ilvl w:val="0"/>
          <w:numId w:val="12"/>
        </w:numPr>
        <w:shd w:val="clear" w:color="auto" w:fill="auto"/>
        <w:tabs>
          <w:tab w:val="left" w:pos="433"/>
        </w:tabs>
        <w:spacing w:after="120" w:line="240" w:lineRule="auto"/>
        <w:ind w:left="357" w:hanging="357"/>
        <w:jc w:val="center"/>
        <w:rPr>
          <w:rFonts w:ascii="Verdana" w:hAnsi="Verdana"/>
          <w:b/>
          <w:sz w:val="24"/>
          <w:szCs w:val="24"/>
          <w:lang w:val="lv-LV"/>
        </w:rPr>
      </w:pPr>
      <w:r w:rsidRPr="00AA716B">
        <w:rPr>
          <w:rFonts w:ascii="Verdana" w:hAnsi="Verdana"/>
          <w:b/>
          <w:sz w:val="24"/>
          <w:szCs w:val="24"/>
          <w:lang w:val="lv-LV"/>
        </w:rPr>
        <w:t>Pasākuma norises laiki un vieta</w:t>
      </w:r>
    </w:p>
    <w:p w14:paraId="2F80D952" w14:textId="0BABCBF3" w:rsidR="00C3306F" w:rsidRPr="00AA716B" w:rsidRDefault="00C3306F"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Pasākuma dalības vietu </w:t>
      </w:r>
      <w:r w:rsidRPr="00AA716B">
        <w:rPr>
          <w:rFonts w:ascii="Verdana" w:hAnsi="Verdana"/>
          <w:b/>
          <w:sz w:val="24"/>
          <w:szCs w:val="24"/>
          <w:lang w:val="lv-LV"/>
        </w:rPr>
        <w:t>iekārtošana</w:t>
      </w:r>
      <w:r w:rsidRPr="00AA716B">
        <w:rPr>
          <w:rFonts w:ascii="Verdana" w:hAnsi="Verdana"/>
          <w:sz w:val="24"/>
          <w:szCs w:val="24"/>
          <w:lang w:val="lv-LV"/>
        </w:rPr>
        <w:t xml:space="preserve"> notiek Daugavpils novada, Višķu  pagasta, Višķu estrādes teritorijā, Rīkotājam ierādot </w:t>
      </w:r>
      <w:r w:rsidR="009670AA" w:rsidRPr="00AA716B">
        <w:rPr>
          <w:rFonts w:ascii="Verdana" w:hAnsi="Verdana"/>
          <w:sz w:val="24"/>
          <w:szCs w:val="24"/>
          <w:lang w:val="lv-LV"/>
        </w:rPr>
        <w:t xml:space="preserve">vietu </w:t>
      </w:r>
      <w:r w:rsidRPr="00AA716B">
        <w:rPr>
          <w:rFonts w:ascii="Verdana" w:hAnsi="Verdana"/>
          <w:sz w:val="24"/>
          <w:szCs w:val="24"/>
          <w:lang w:val="lv-LV"/>
        </w:rPr>
        <w:t xml:space="preserve">Dalībniekam, ņemot vērā Pasākuma teritorijas iespējas, konfigurāciju un Dalībnieku ierašanās laiku un apstiprināto personu skaitu. </w:t>
      </w:r>
    </w:p>
    <w:p w14:paraId="48836A2E" w14:textId="77777777" w:rsidR="009670AA" w:rsidRPr="00AA716B" w:rsidRDefault="009670AA"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b/>
          <w:sz w:val="24"/>
          <w:szCs w:val="24"/>
          <w:lang w:val="lv-LV"/>
        </w:rPr>
        <w:t>Pasākuma darba laiks</w:t>
      </w:r>
      <w:r w:rsidRPr="00AA716B">
        <w:rPr>
          <w:rFonts w:ascii="Verdana" w:hAnsi="Verdana"/>
          <w:sz w:val="24"/>
          <w:szCs w:val="24"/>
          <w:lang w:val="lv-LV"/>
        </w:rPr>
        <w:t xml:space="preserve">: </w:t>
      </w:r>
    </w:p>
    <w:p w14:paraId="6ADDE84A" w14:textId="0404A3D7" w:rsidR="009670AA" w:rsidRPr="00AA716B" w:rsidRDefault="009670AA" w:rsidP="002239CF">
      <w:pPr>
        <w:pStyle w:val="BodyText21"/>
        <w:shd w:val="clear" w:color="auto" w:fill="auto"/>
        <w:tabs>
          <w:tab w:val="left" w:pos="433"/>
        </w:tabs>
        <w:spacing w:after="120" w:line="240" w:lineRule="auto"/>
        <w:ind w:left="1440" w:firstLine="0"/>
        <w:jc w:val="both"/>
        <w:rPr>
          <w:rFonts w:ascii="Verdana" w:hAnsi="Verdana"/>
          <w:sz w:val="24"/>
          <w:szCs w:val="24"/>
          <w:lang w:val="lv-LV"/>
        </w:rPr>
      </w:pPr>
      <w:r w:rsidRPr="00AA716B">
        <w:rPr>
          <w:rFonts w:ascii="Verdana" w:hAnsi="Verdana"/>
          <w:b/>
          <w:sz w:val="24"/>
          <w:szCs w:val="24"/>
          <w:lang w:val="lv-LV"/>
        </w:rPr>
        <w:t xml:space="preserve">Piektdien, 07.09.2019. – no 18:00 līdz 22:00 </w:t>
      </w:r>
      <w:r w:rsidRPr="00AA716B">
        <w:rPr>
          <w:rFonts w:ascii="Verdana" w:hAnsi="Verdana"/>
          <w:sz w:val="24"/>
          <w:szCs w:val="24"/>
          <w:lang w:val="lv-LV"/>
        </w:rPr>
        <w:t>(tirdziņš – līdz 20:00). Pasākuma atklāšana – plkst.18:00;</w:t>
      </w:r>
    </w:p>
    <w:p w14:paraId="1EEDFBB7" w14:textId="3B39B18C" w:rsidR="009670AA" w:rsidRPr="00AA716B" w:rsidRDefault="009670AA" w:rsidP="002239CF">
      <w:pPr>
        <w:pStyle w:val="BodyText21"/>
        <w:shd w:val="clear" w:color="auto" w:fill="auto"/>
        <w:tabs>
          <w:tab w:val="left" w:pos="433"/>
        </w:tabs>
        <w:spacing w:after="120" w:line="240" w:lineRule="auto"/>
        <w:ind w:left="1440" w:firstLine="0"/>
        <w:jc w:val="both"/>
        <w:rPr>
          <w:rFonts w:ascii="Verdana" w:hAnsi="Verdana"/>
          <w:b/>
          <w:sz w:val="24"/>
          <w:szCs w:val="24"/>
          <w:lang w:val="lv-LV"/>
        </w:rPr>
      </w:pPr>
      <w:r w:rsidRPr="00AA716B">
        <w:rPr>
          <w:rFonts w:ascii="Verdana" w:hAnsi="Verdana"/>
          <w:b/>
          <w:sz w:val="24"/>
          <w:szCs w:val="24"/>
          <w:lang w:val="lv-LV"/>
        </w:rPr>
        <w:t xml:space="preserve">Sestdien, 08.09.2019. – no 10:00 līdz 22:00 </w:t>
      </w:r>
      <w:r w:rsidRPr="00AA716B">
        <w:rPr>
          <w:rFonts w:ascii="Verdana" w:hAnsi="Verdana"/>
          <w:sz w:val="24"/>
          <w:szCs w:val="24"/>
          <w:lang w:val="lv-LV"/>
        </w:rPr>
        <w:t>(tirdziņš – līdz 20:00);</w:t>
      </w:r>
    </w:p>
    <w:p w14:paraId="023F9ED8" w14:textId="2D557BE6" w:rsidR="000F5974" w:rsidRPr="00AA716B" w:rsidRDefault="009670AA" w:rsidP="002239CF">
      <w:pPr>
        <w:pStyle w:val="BodyText21"/>
        <w:shd w:val="clear" w:color="auto" w:fill="auto"/>
        <w:tabs>
          <w:tab w:val="left" w:pos="433"/>
        </w:tabs>
        <w:spacing w:after="120" w:line="240" w:lineRule="auto"/>
        <w:ind w:left="1470" w:firstLine="0"/>
        <w:jc w:val="both"/>
        <w:rPr>
          <w:rFonts w:ascii="Verdana" w:hAnsi="Verdana"/>
          <w:b/>
          <w:sz w:val="24"/>
          <w:szCs w:val="24"/>
          <w:lang w:val="lv-LV"/>
        </w:rPr>
      </w:pPr>
      <w:r w:rsidRPr="00AA716B">
        <w:rPr>
          <w:rFonts w:ascii="Verdana" w:hAnsi="Verdana"/>
          <w:b/>
          <w:sz w:val="24"/>
          <w:szCs w:val="24"/>
          <w:lang w:val="lv-LV"/>
        </w:rPr>
        <w:t xml:space="preserve">Svētdien, 09.09.2019. – no 10:00 līdz 16:00 </w:t>
      </w:r>
      <w:r w:rsidRPr="00AA716B">
        <w:rPr>
          <w:rFonts w:ascii="Verdana" w:hAnsi="Verdana"/>
          <w:sz w:val="24"/>
          <w:szCs w:val="24"/>
          <w:lang w:val="lv-LV"/>
        </w:rPr>
        <w:t>(tirdziņš – līdz 16:00). Pasākuma slēgšana – plkst. 16:00</w:t>
      </w:r>
      <w:r w:rsidR="000F5974" w:rsidRPr="00AA716B">
        <w:rPr>
          <w:rFonts w:ascii="Verdana" w:hAnsi="Verdana"/>
          <w:sz w:val="24"/>
          <w:szCs w:val="24"/>
          <w:lang w:val="lv-LV"/>
        </w:rPr>
        <w:t>,</w:t>
      </w:r>
    </w:p>
    <w:p w14:paraId="102109E3" w14:textId="7024F14A" w:rsidR="002239CF" w:rsidRPr="00AA716B" w:rsidRDefault="002239CF" w:rsidP="00357633">
      <w:pPr>
        <w:pStyle w:val="BodyText21"/>
        <w:shd w:val="clear" w:color="auto" w:fill="auto"/>
        <w:tabs>
          <w:tab w:val="left" w:pos="433"/>
        </w:tabs>
        <w:spacing w:after="120" w:line="240" w:lineRule="auto"/>
        <w:ind w:left="720" w:firstLine="0"/>
        <w:jc w:val="both"/>
        <w:rPr>
          <w:rFonts w:ascii="Verdana" w:hAnsi="Verdana"/>
          <w:sz w:val="24"/>
          <w:szCs w:val="24"/>
          <w:lang w:val="lv-LV"/>
        </w:rPr>
      </w:pPr>
      <w:r w:rsidRPr="00AA716B">
        <w:rPr>
          <w:rFonts w:ascii="Verdana" w:hAnsi="Verdana"/>
          <w:sz w:val="24"/>
          <w:szCs w:val="24"/>
          <w:lang w:val="lv-LV"/>
        </w:rPr>
        <w:tab/>
      </w:r>
      <w:r w:rsidR="000F5974" w:rsidRPr="00AA716B">
        <w:rPr>
          <w:rFonts w:ascii="Verdana" w:hAnsi="Verdana"/>
          <w:sz w:val="24"/>
          <w:szCs w:val="24"/>
          <w:lang w:val="lv-LV"/>
        </w:rPr>
        <w:t>turpmāk tekstā saukts “</w:t>
      </w:r>
      <w:r w:rsidR="000F5974" w:rsidRPr="00AA716B">
        <w:rPr>
          <w:rFonts w:ascii="Verdana" w:hAnsi="Verdana"/>
          <w:i/>
          <w:sz w:val="24"/>
          <w:szCs w:val="24"/>
          <w:lang w:val="lv-LV"/>
        </w:rPr>
        <w:t>Darba laiks</w:t>
      </w:r>
      <w:r w:rsidR="000F5974" w:rsidRPr="00AA716B">
        <w:rPr>
          <w:rFonts w:ascii="Verdana" w:hAnsi="Verdana"/>
          <w:sz w:val="24"/>
          <w:szCs w:val="24"/>
          <w:lang w:val="lv-LV"/>
        </w:rPr>
        <w:t>”.</w:t>
      </w:r>
      <w:r w:rsidR="009670AA" w:rsidRPr="00AA716B">
        <w:rPr>
          <w:rFonts w:ascii="Verdana" w:hAnsi="Verdana"/>
          <w:sz w:val="24"/>
          <w:szCs w:val="24"/>
          <w:lang w:val="lv-LV"/>
        </w:rPr>
        <w:t xml:space="preserve"> </w:t>
      </w:r>
    </w:p>
    <w:p w14:paraId="437EF35B" w14:textId="380D84D8" w:rsidR="000F5974" w:rsidRPr="00AA716B" w:rsidRDefault="000F5974"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Dalības vietas</w:t>
      </w:r>
      <w:r w:rsidRPr="00AA716B">
        <w:rPr>
          <w:rFonts w:ascii="Verdana" w:hAnsi="Verdana"/>
          <w:b/>
          <w:sz w:val="24"/>
          <w:szCs w:val="24"/>
          <w:lang w:val="lv-LV"/>
        </w:rPr>
        <w:t xml:space="preserve"> uzstādīšana un noformēšana</w:t>
      </w:r>
      <w:r w:rsidRPr="00AA716B">
        <w:rPr>
          <w:rFonts w:ascii="Verdana" w:hAnsi="Verdana"/>
          <w:sz w:val="24"/>
          <w:szCs w:val="24"/>
          <w:lang w:val="lv-LV"/>
        </w:rPr>
        <w:t xml:space="preserve"> notiek šādos laikos: </w:t>
      </w:r>
    </w:p>
    <w:p w14:paraId="1DD7D5A6" w14:textId="77777777" w:rsidR="000F5974" w:rsidRPr="00AA716B" w:rsidRDefault="000F5974" w:rsidP="002239CF">
      <w:pPr>
        <w:pStyle w:val="BodyText21"/>
        <w:shd w:val="clear" w:color="auto" w:fill="auto"/>
        <w:tabs>
          <w:tab w:val="left" w:pos="433"/>
        </w:tabs>
        <w:spacing w:after="120" w:line="240" w:lineRule="auto"/>
        <w:ind w:left="1440" w:firstLine="0"/>
        <w:jc w:val="both"/>
        <w:rPr>
          <w:rFonts w:ascii="Verdana" w:hAnsi="Verdana"/>
          <w:sz w:val="24"/>
          <w:szCs w:val="24"/>
          <w:lang w:val="lv-LV"/>
        </w:rPr>
      </w:pPr>
      <w:r w:rsidRPr="00AA716B">
        <w:rPr>
          <w:rFonts w:ascii="Verdana" w:hAnsi="Verdana"/>
          <w:sz w:val="24"/>
          <w:szCs w:val="24"/>
          <w:lang w:val="lv-LV"/>
        </w:rPr>
        <w:t xml:space="preserve">Piektdien, 07.09.2019. – no 10:00 līdz 17:00; </w:t>
      </w:r>
    </w:p>
    <w:p w14:paraId="32C887FF" w14:textId="25E082DD" w:rsidR="000F5974" w:rsidRPr="00AA716B" w:rsidRDefault="000F5974" w:rsidP="002239CF">
      <w:pPr>
        <w:pStyle w:val="BodyText21"/>
        <w:shd w:val="clear" w:color="auto" w:fill="auto"/>
        <w:tabs>
          <w:tab w:val="left" w:pos="433"/>
        </w:tabs>
        <w:spacing w:after="120" w:line="240" w:lineRule="auto"/>
        <w:ind w:left="1440" w:firstLine="0"/>
        <w:jc w:val="both"/>
        <w:rPr>
          <w:rFonts w:ascii="Verdana" w:hAnsi="Verdana"/>
          <w:sz w:val="24"/>
          <w:szCs w:val="24"/>
          <w:lang w:val="lv-LV"/>
        </w:rPr>
      </w:pPr>
      <w:r w:rsidRPr="00AA716B">
        <w:rPr>
          <w:rFonts w:ascii="Verdana" w:hAnsi="Verdana"/>
          <w:sz w:val="24"/>
          <w:szCs w:val="24"/>
          <w:lang w:val="lv-LV"/>
        </w:rPr>
        <w:t>Sestdien, 08.09.2019. – no 7:00 līdz 9:00;</w:t>
      </w:r>
    </w:p>
    <w:p w14:paraId="52161C39" w14:textId="2039DBCF" w:rsidR="000F5974" w:rsidRPr="00AA716B" w:rsidRDefault="000F5974" w:rsidP="002239CF">
      <w:pPr>
        <w:pStyle w:val="BodyText21"/>
        <w:shd w:val="clear" w:color="auto" w:fill="auto"/>
        <w:tabs>
          <w:tab w:val="left" w:pos="433"/>
        </w:tabs>
        <w:spacing w:after="120" w:line="240" w:lineRule="auto"/>
        <w:ind w:left="1440" w:firstLine="0"/>
        <w:jc w:val="both"/>
        <w:rPr>
          <w:rFonts w:ascii="Verdana" w:hAnsi="Verdana"/>
          <w:sz w:val="24"/>
          <w:szCs w:val="24"/>
          <w:lang w:val="lv-LV"/>
        </w:rPr>
      </w:pPr>
      <w:r w:rsidRPr="00AA716B">
        <w:rPr>
          <w:rFonts w:ascii="Verdana" w:hAnsi="Verdana"/>
          <w:sz w:val="24"/>
          <w:szCs w:val="24"/>
          <w:lang w:val="lv-LV"/>
        </w:rPr>
        <w:t xml:space="preserve">Svētdien, 09.09.2019. – no 7:00 līdz 9:00. </w:t>
      </w:r>
    </w:p>
    <w:p w14:paraId="10701CCC" w14:textId="651EBD3E" w:rsidR="000F5974" w:rsidRPr="00AA716B" w:rsidRDefault="002239CF" w:rsidP="000F5974">
      <w:pPr>
        <w:pStyle w:val="BodyText21"/>
        <w:shd w:val="clear" w:color="auto" w:fill="auto"/>
        <w:tabs>
          <w:tab w:val="left" w:pos="433"/>
        </w:tabs>
        <w:spacing w:after="120" w:line="240" w:lineRule="auto"/>
        <w:ind w:left="760" w:firstLine="0"/>
        <w:jc w:val="both"/>
        <w:rPr>
          <w:rFonts w:ascii="Verdana" w:hAnsi="Verdana"/>
          <w:sz w:val="24"/>
          <w:szCs w:val="24"/>
          <w:lang w:val="lv-LV"/>
        </w:rPr>
      </w:pPr>
      <w:r w:rsidRPr="00AA716B">
        <w:rPr>
          <w:rFonts w:ascii="Verdana" w:hAnsi="Verdana"/>
          <w:sz w:val="24"/>
          <w:szCs w:val="24"/>
          <w:lang w:val="lv-LV"/>
        </w:rPr>
        <w:t xml:space="preserve">Dalībniekiem, kuri Pasākumā piedalās vairākas dienas, nemainīgi saglabā savu dalības vietu visu festivāla laiku. </w:t>
      </w:r>
    </w:p>
    <w:p w14:paraId="5E850BED" w14:textId="7EB3E71A" w:rsidR="002239CF" w:rsidRPr="00AA716B" w:rsidRDefault="00EC6E91" w:rsidP="00357633">
      <w:pPr>
        <w:pStyle w:val="BodyText21"/>
        <w:shd w:val="clear" w:color="auto" w:fill="auto"/>
        <w:tabs>
          <w:tab w:val="left" w:pos="433"/>
        </w:tabs>
        <w:spacing w:after="120" w:line="240" w:lineRule="auto"/>
        <w:ind w:left="760" w:firstLine="0"/>
        <w:jc w:val="both"/>
        <w:rPr>
          <w:rFonts w:ascii="Verdana" w:hAnsi="Verdana"/>
          <w:sz w:val="24"/>
          <w:szCs w:val="24"/>
          <w:lang w:val="lv-LV"/>
        </w:rPr>
      </w:pPr>
      <w:r w:rsidRPr="00AA716B">
        <w:rPr>
          <w:rFonts w:ascii="Verdana" w:hAnsi="Verdana"/>
          <w:sz w:val="24"/>
          <w:szCs w:val="24"/>
          <w:lang w:val="lv-LV"/>
        </w:rPr>
        <w:t>Transporta kustība Pasākuma teritorijā ir pieļaujama tikai ar Dalībnieka caurlaidi u</w:t>
      </w:r>
      <w:r w:rsidR="008D0A0E" w:rsidRPr="00AA716B">
        <w:rPr>
          <w:rFonts w:ascii="Verdana" w:hAnsi="Verdana"/>
          <w:sz w:val="24"/>
          <w:szCs w:val="24"/>
          <w:lang w:val="lv-LV"/>
        </w:rPr>
        <w:t>n</w:t>
      </w:r>
      <w:r w:rsidRPr="00AA716B">
        <w:rPr>
          <w:rFonts w:ascii="Verdana" w:hAnsi="Verdana"/>
          <w:sz w:val="24"/>
          <w:szCs w:val="24"/>
          <w:lang w:val="lv-LV"/>
        </w:rPr>
        <w:t xml:space="preserve"> tajā </w:t>
      </w:r>
      <w:r w:rsidR="008D0A0E" w:rsidRPr="00AA716B">
        <w:rPr>
          <w:rFonts w:ascii="Verdana" w:hAnsi="Verdana"/>
          <w:sz w:val="24"/>
          <w:szCs w:val="24"/>
          <w:lang w:val="lv-LV"/>
        </w:rPr>
        <w:t>norādītajā</w:t>
      </w:r>
      <w:r w:rsidRPr="00AA716B">
        <w:rPr>
          <w:rFonts w:ascii="Verdana" w:hAnsi="Verdana"/>
          <w:sz w:val="24"/>
          <w:szCs w:val="24"/>
          <w:lang w:val="lv-LV"/>
        </w:rPr>
        <w:t xml:space="preserve"> kārtībā.</w:t>
      </w:r>
    </w:p>
    <w:p w14:paraId="5457AC4D" w14:textId="77777777" w:rsidR="002239CF" w:rsidRPr="00AA716B" w:rsidRDefault="00C3306F"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Dalības vietas </w:t>
      </w:r>
      <w:r w:rsidRPr="00AA716B">
        <w:rPr>
          <w:rFonts w:ascii="Verdana" w:hAnsi="Verdana"/>
          <w:b/>
          <w:sz w:val="24"/>
          <w:szCs w:val="24"/>
          <w:lang w:val="lv-LV"/>
        </w:rPr>
        <w:t xml:space="preserve">demontāža un izvešana </w:t>
      </w:r>
      <w:r w:rsidRPr="00AA716B">
        <w:rPr>
          <w:rFonts w:ascii="Verdana" w:hAnsi="Verdana"/>
          <w:sz w:val="24"/>
          <w:szCs w:val="24"/>
          <w:lang w:val="lv-LV"/>
        </w:rPr>
        <w:t xml:space="preserve">notiek </w:t>
      </w:r>
      <w:r w:rsidR="002239CF" w:rsidRPr="00AA716B">
        <w:rPr>
          <w:rFonts w:ascii="Verdana" w:hAnsi="Verdana"/>
          <w:sz w:val="24"/>
          <w:szCs w:val="24"/>
          <w:lang w:val="lv-LV"/>
        </w:rPr>
        <w:t xml:space="preserve">šādos laikos: </w:t>
      </w:r>
    </w:p>
    <w:p w14:paraId="0B35AA1D" w14:textId="7F2722CF" w:rsidR="002239CF" w:rsidRPr="00AA716B" w:rsidRDefault="002239CF" w:rsidP="002239CF">
      <w:pPr>
        <w:pStyle w:val="BodyText21"/>
        <w:shd w:val="clear" w:color="auto" w:fill="auto"/>
        <w:tabs>
          <w:tab w:val="left" w:pos="433"/>
        </w:tabs>
        <w:spacing w:after="120" w:line="240" w:lineRule="auto"/>
        <w:ind w:left="1440" w:firstLine="0"/>
        <w:jc w:val="both"/>
        <w:rPr>
          <w:rFonts w:ascii="Verdana" w:hAnsi="Verdana"/>
          <w:sz w:val="24"/>
          <w:szCs w:val="24"/>
          <w:lang w:val="lv-LV"/>
        </w:rPr>
      </w:pPr>
      <w:r w:rsidRPr="00AA716B">
        <w:rPr>
          <w:rFonts w:ascii="Verdana" w:hAnsi="Verdana"/>
          <w:sz w:val="24"/>
          <w:szCs w:val="24"/>
          <w:lang w:val="lv-LV"/>
        </w:rPr>
        <w:t xml:space="preserve">Piektdien, 07.09.2019. – no 20:00; </w:t>
      </w:r>
    </w:p>
    <w:p w14:paraId="24CBE038" w14:textId="1B5DFC26" w:rsidR="002239CF" w:rsidRPr="00AA716B" w:rsidRDefault="002239CF" w:rsidP="002239CF">
      <w:pPr>
        <w:pStyle w:val="BodyText21"/>
        <w:shd w:val="clear" w:color="auto" w:fill="auto"/>
        <w:tabs>
          <w:tab w:val="left" w:pos="433"/>
        </w:tabs>
        <w:spacing w:after="120" w:line="240" w:lineRule="auto"/>
        <w:ind w:left="1440" w:firstLine="0"/>
        <w:jc w:val="both"/>
        <w:rPr>
          <w:rFonts w:ascii="Verdana" w:hAnsi="Verdana"/>
          <w:sz w:val="24"/>
          <w:szCs w:val="24"/>
          <w:lang w:val="lv-LV"/>
        </w:rPr>
      </w:pPr>
      <w:r w:rsidRPr="00AA716B">
        <w:rPr>
          <w:rFonts w:ascii="Verdana" w:hAnsi="Verdana"/>
          <w:sz w:val="24"/>
          <w:szCs w:val="24"/>
          <w:lang w:val="lv-LV"/>
        </w:rPr>
        <w:t>Sestdien, 08.09.2019. – no 20:00;</w:t>
      </w:r>
    </w:p>
    <w:p w14:paraId="3127615C" w14:textId="2462DD32" w:rsidR="002239CF" w:rsidRPr="00AA716B" w:rsidRDefault="002239CF" w:rsidP="00357633">
      <w:pPr>
        <w:pStyle w:val="BodyText21"/>
        <w:shd w:val="clear" w:color="auto" w:fill="auto"/>
        <w:tabs>
          <w:tab w:val="left" w:pos="433"/>
        </w:tabs>
        <w:spacing w:after="120" w:line="240" w:lineRule="auto"/>
        <w:ind w:left="1440" w:firstLine="0"/>
        <w:jc w:val="both"/>
        <w:rPr>
          <w:rFonts w:ascii="Verdana" w:hAnsi="Verdana"/>
          <w:sz w:val="24"/>
          <w:szCs w:val="24"/>
          <w:lang w:val="lv-LV"/>
        </w:rPr>
      </w:pPr>
      <w:r w:rsidRPr="00AA716B">
        <w:rPr>
          <w:rFonts w:ascii="Verdana" w:hAnsi="Verdana"/>
          <w:sz w:val="24"/>
          <w:szCs w:val="24"/>
          <w:lang w:val="lv-LV"/>
        </w:rPr>
        <w:t xml:space="preserve">Svētdien, 09.09.2019. – no 16:00. </w:t>
      </w:r>
    </w:p>
    <w:p w14:paraId="7DA21AA7" w14:textId="4F7BB105" w:rsidR="00C3306F" w:rsidRPr="00AA716B" w:rsidRDefault="00C3306F"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Izbraukšana un/vai dalības vietas demontāža ārpus </w:t>
      </w:r>
      <w:r w:rsidR="002239CF" w:rsidRPr="00AA716B">
        <w:rPr>
          <w:rFonts w:ascii="Verdana" w:hAnsi="Verdana"/>
          <w:sz w:val="24"/>
          <w:szCs w:val="24"/>
          <w:lang w:val="lv-LV"/>
        </w:rPr>
        <w:t xml:space="preserve">Nolikumā </w:t>
      </w:r>
      <w:r w:rsidRPr="00AA716B">
        <w:rPr>
          <w:rFonts w:ascii="Verdana" w:hAnsi="Verdana"/>
          <w:sz w:val="24"/>
          <w:szCs w:val="24"/>
          <w:lang w:val="lv-LV"/>
        </w:rPr>
        <w:t xml:space="preserve">norādītā laika iespējama tikai pēc iepriekšējas vienošanās ar Rīkotāju. Automašīnu kursēšana Pasākuma teritorijā </w:t>
      </w:r>
      <w:r w:rsidR="002239CF" w:rsidRPr="00AA716B">
        <w:rPr>
          <w:rFonts w:ascii="Verdana" w:hAnsi="Verdana"/>
          <w:sz w:val="24"/>
          <w:szCs w:val="24"/>
          <w:lang w:val="lv-LV"/>
        </w:rPr>
        <w:t xml:space="preserve">Darba laikā </w:t>
      </w:r>
      <w:r w:rsidRPr="00AA716B">
        <w:rPr>
          <w:rFonts w:ascii="Verdana" w:hAnsi="Verdana"/>
          <w:sz w:val="24"/>
          <w:szCs w:val="24"/>
          <w:lang w:val="lv-LV"/>
        </w:rPr>
        <w:t xml:space="preserve">nav atļauta visu Pasākuma laiku, ja vien tam nav izsniegta īpaša Rīkotāja </w:t>
      </w:r>
      <w:r w:rsidR="002239CF" w:rsidRPr="00AA716B">
        <w:rPr>
          <w:rFonts w:ascii="Verdana" w:hAnsi="Verdana"/>
          <w:sz w:val="24"/>
          <w:szCs w:val="24"/>
          <w:lang w:val="lv-LV"/>
        </w:rPr>
        <w:t xml:space="preserve">rakstveida </w:t>
      </w:r>
      <w:r w:rsidRPr="00AA716B">
        <w:rPr>
          <w:rFonts w:ascii="Verdana" w:hAnsi="Verdana"/>
          <w:sz w:val="24"/>
          <w:szCs w:val="24"/>
          <w:lang w:val="lv-LV"/>
        </w:rPr>
        <w:t>atļauja</w:t>
      </w:r>
      <w:r w:rsidR="002239CF" w:rsidRPr="00AA716B">
        <w:rPr>
          <w:rFonts w:ascii="Verdana" w:hAnsi="Verdana"/>
          <w:sz w:val="24"/>
          <w:szCs w:val="24"/>
          <w:lang w:val="lv-LV"/>
        </w:rPr>
        <w:t>, kurā noteikta izbraukšanas kārtība</w:t>
      </w:r>
      <w:r w:rsidRPr="00AA716B">
        <w:rPr>
          <w:rFonts w:ascii="Verdana" w:hAnsi="Verdana"/>
          <w:sz w:val="24"/>
          <w:szCs w:val="24"/>
          <w:lang w:val="lv-LV"/>
        </w:rPr>
        <w:t xml:space="preserve">. </w:t>
      </w:r>
    </w:p>
    <w:p w14:paraId="7DDC3197" w14:textId="035E4E01" w:rsidR="002239CF" w:rsidRPr="00AA716B" w:rsidRDefault="002239CF"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Dalībnieks uzņemas pilnu atbildību par savas vietas novākšanu un sakopšanu (arī zālāja sakopšanu un gružu novākšanu savos maisos). </w:t>
      </w:r>
    </w:p>
    <w:p w14:paraId="55ED42A7" w14:textId="051D7FE2" w:rsidR="00C3306F" w:rsidRPr="00AA716B" w:rsidRDefault="00C3306F" w:rsidP="00AF7269">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lastRenderedPageBreak/>
        <w:t xml:space="preserve">Nakšņošana Pasākuma </w:t>
      </w:r>
      <w:r w:rsidR="002239CF" w:rsidRPr="00AA716B">
        <w:rPr>
          <w:rFonts w:ascii="Verdana" w:hAnsi="Verdana"/>
          <w:sz w:val="24"/>
          <w:szCs w:val="24"/>
          <w:lang w:val="lv-LV"/>
        </w:rPr>
        <w:t>vietā</w:t>
      </w:r>
      <w:r w:rsidRPr="00AA716B">
        <w:rPr>
          <w:rFonts w:ascii="Verdana" w:hAnsi="Verdana"/>
          <w:sz w:val="24"/>
          <w:szCs w:val="24"/>
          <w:lang w:val="lv-LV"/>
        </w:rPr>
        <w:t>, saskaņojot a</w:t>
      </w:r>
      <w:r w:rsidR="002239CF" w:rsidRPr="00AA716B">
        <w:rPr>
          <w:rFonts w:ascii="Verdana" w:hAnsi="Verdana"/>
          <w:sz w:val="24"/>
          <w:szCs w:val="24"/>
          <w:lang w:val="lv-LV"/>
        </w:rPr>
        <w:t>r Rīkot</w:t>
      </w:r>
      <w:r w:rsidR="008D0A0E" w:rsidRPr="00AA716B">
        <w:rPr>
          <w:rFonts w:ascii="Verdana" w:hAnsi="Verdana"/>
          <w:sz w:val="24"/>
          <w:szCs w:val="24"/>
          <w:lang w:val="lv-LV"/>
        </w:rPr>
        <w:t>āju, ir iespējama no 2019.gada 7</w:t>
      </w:r>
      <w:r w:rsidR="002239CF" w:rsidRPr="00AA716B">
        <w:rPr>
          <w:rFonts w:ascii="Verdana" w:hAnsi="Verdana"/>
          <w:sz w:val="24"/>
          <w:szCs w:val="24"/>
          <w:lang w:val="lv-LV"/>
        </w:rPr>
        <w:t>. līdz 9</w:t>
      </w:r>
      <w:r w:rsidRPr="00AA716B">
        <w:rPr>
          <w:rFonts w:ascii="Verdana" w:hAnsi="Verdana"/>
          <w:sz w:val="24"/>
          <w:szCs w:val="24"/>
          <w:lang w:val="lv-LV"/>
        </w:rPr>
        <w:t xml:space="preserve">. jūnijam pašu līdzi paņemtajās teltīs speciāli tam paredzētā </w:t>
      </w:r>
      <w:r w:rsidR="008D0A0E" w:rsidRPr="00AA716B">
        <w:rPr>
          <w:rFonts w:ascii="Verdana" w:hAnsi="Verdana"/>
          <w:sz w:val="24"/>
          <w:szCs w:val="24"/>
          <w:lang w:val="lv-LV"/>
        </w:rPr>
        <w:t xml:space="preserve">vietā </w:t>
      </w:r>
      <w:r w:rsidRPr="00AA716B">
        <w:rPr>
          <w:rFonts w:ascii="Verdana" w:hAnsi="Verdana"/>
          <w:sz w:val="24"/>
          <w:szCs w:val="24"/>
          <w:lang w:val="lv-LV"/>
        </w:rPr>
        <w:t xml:space="preserve">Pasākuma </w:t>
      </w:r>
      <w:r w:rsidR="002239CF" w:rsidRPr="00AA716B">
        <w:rPr>
          <w:rFonts w:ascii="Verdana" w:hAnsi="Verdana"/>
          <w:sz w:val="24"/>
          <w:szCs w:val="24"/>
          <w:lang w:val="lv-LV"/>
        </w:rPr>
        <w:t>teritorijā</w:t>
      </w:r>
      <w:r w:rsidRPr="00AA716B">
        <w:rPr>
          <w:rFonts w:ascii="Verdana" w:hAnsi="Verdana"/>
          <w:sz w:val="24"/>
          <w:szCs w:val="24"/>
          <w:lang w:val="lv-LV"/>
        </w:rPr>
        <w:t>. Rīkotājs nenodrošina viesnīcas pakalpojumu.</w:t>
      </w:r>
    </w:p>
    <w:p w14:paraId="0A22DF88" w14:textId="77777777" w:rsidR="00C3306F" w:rsidRPr="00AA716B" w:rsidRDefault="00C3306F" w:rsidP="00C3306F">
      <w:pPr>
        <w:pStyle w:val="BodyText21"/>
        <w:shd w:val="clear" w:color="auto" w:fill="auto"/>
        <w:tabs>
          <w:tab w:val="left" w:pos="758"/>
        </w:tabs>
        <w:ind w:left="760" w:firstLine="0"/>
        <w:jc w:val="both"/>
        <w:rPr>
          <w:rFonts w:ascii="Verdana" w:hAnsi="Verdana"/>
          <w:sz w:val="24"/>
          <w:szCs w:val="24"/>
          <w:lang w:val="lv-LV"/>
        </w:rPr>
      </w:pPr>
    </w:p>
    <w:p w14:paraId="76E6163B" w14:textId="77777777" w:rsidR="00A171EB" w:rsidRPr="00AA716B" w:rsidRDefault="00C3306F" w:rsidP="00A171EB">
      <w:pPr>
        <w:pStyle w:val="BodyText21"/>
        <w:numPr>
          <w:ilvl w:val="0"/>
          <w:numId w:val="12"/>
        </w:numPr>
        <w:shd w:val="clear" w:color="auto" w:fill="auto"/>
        <w:tabs>
          <w:tab w:val="left" w:pos="433"/>
        </w:tabs>
        <w:spacing w:after="120" w:line="240" w:lineRule="auto"/>
        <w:ind w:left="357" w:hanging="357"/>
        <w:jc w:val="center"/>
        <w:rPr>
          <w:rFonts w:ascii="Verdana" w:hAnsi="Verdana"/>
          <w:b/>
          <w:sz w:val="24"/>
          <w:szCs w:val="24"/>
          <w:lang w:val="lv-LV"/>
        </w:rPr>
      </w:pPr>
      <w:r w:rsidRPr="00AA716B">
        <w:rPr>
          <w:rFonts w:ascii="Verdana" w:hAnsi="Verdana"/>
          <w:b/>
          <w:sz w:val="24"/>
          <w:szCs w:val="24"/>
          <w:lang w:val="lv-LV"/>
        </w:rPr>
        <w:t xml:space="preserve">Dalības maksa Pasākumā un dalības vieta </w:t>
      </w:r>
    </w:p>
    <w:p w14:paraId="5F4912A7" w14:textId="77777777" w:rsidR="00F63BB7" w:rsidRPr="00AA716B" w:rsidRDefault="00F63BB7" w:rsidP="00F63BB7">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Dalībnieki no </w:t>
      </w:r>
      <w:r w:rsidRPr="00AA716B">
        <w:rPr>
          <w:rFonts w:ascii="Verdana" w:hAnsi="Verdana"/>
          <w:b/>
          <w:sz w:val="24"/>
          <w:szCs w:val="24"/>
          <w:lang w:val="lv-LV"/>
        </w:rPr>
        <w:t>Jelgavas, Ozolnieku, Gulbenes, Daugavpils un Ilūkstes novadiem Pasākumā piedalās bezmaksas.</w:t>
      </w:r>
      <w:r w:rsidRPr="00AA716B">
        <w:rPr>
          <w:rFonts w:ascii="Verdana" w:hAnsi="Verdana"/>
          <w:sz w:val="24"/>
          <w:szCs w:val="24"/>
          <w:lang w:val="lv-LV"/>
        </w:rPr>
        <w:t xml:space="preserve"> Dalībnieki no citiem novadiem maksā par Daugavpils novadā noteikto tirdzniecības atļauju. </w:t>
      </w:r>
    </w:p>
    <w:p w14:paraId="0E377C07" w14:textId="4710F21C" w:rsidR="005554C4" w:rsidRPr="00AA716B" w:rsidRDefault="005554C4" w:rsidP="007A2337">
      <w:pPr>
        <w:pStyle w:val="BodyText21"/>
        <w:shd w:val="clear" w:color="auto" w:fill="auto"/>
        <w:tabs>
          <w:tab w:val="left" w:pos="433"/>
        </w:tabs>
        <w:spacing w:after="120" w:line="240" w:lineRule="auto"/>
        <w:ind w:left="760" w:firstLine="0"/>
        <w:jc w:val="both"/>
        <w:rPr>
          <w:rFonts w:ascii="Verdana" w:hAnsi="Verdana"/>
          <w:sz w:val="24"/>
          <w:szCs w:val="24"/>
          <w:lang w:val="lv-LV"/>
        </w:rPr>
      </w:pPr>
      <w:r w:rsidRPr="00AA716B">
        <w:rPr>
          <w:rFonts w:ascii="Verdana" w:hAnsi="Verdana"/>
          <w:sz w:val="24"/>
          <w:szCs w:val="24"/>
          <w:lang w:val="lv-LV"/>
        </w:rPr>
        <w:t xml:space="preserve">Tirdzniecības atļauju izsniedz Rīkotājs visiem </w:t>
      </w:r>
      <w:r w:rsidR="00357633" w:rsidRPr="00AA716B">
        <w:rPr>
          <w:rFonts w:ascii="Verdana" w:hAnsi="Verdana"/>
          <w:sz w:val="24"/>
          <w:szCs w:val="24"/>
          <w:lang w:val="lv-LV"/>
        </w:rPr>
        <w:t>Dalībniekiem un tā atļauj Dalībniekam tirgot pakalpojumus un preces Pasākuma teritorijā Darba laikā.</w:t>
      </w:r>
    </w:p>
    <w:p w14:paraId="29A40610" w14:textId="77777777" w:rsidR="007A2337" w:rsidRPr="00AA716B" w:rsidRDefault="007A2337" w:rsidP="007A2337">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Rīkotājs bezmaksas nodrošina Dalībniekus ar dzeramo ūdeni Pasākuma laikā, izņemot ēdināšanas pakalpojumu sniedzējus. </w:t>
      </w:r>
    </w:p>
    <w:p w14:paraId="51B00DB9" w14:textId="69E18695"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Ar pieteikuma iesniegšanu Dalībnieks garantē savu dalību pasākumā. Vienam</w:t>
      </w:r>
      <w:r w:rsidR="002239CF" w:rsidRPr="00AA716B">
        <w:rPr>
          <w:rFonts w:ascii="Verdana" w:hAnsi="Verdana"/>
          <w:sz w:val="24"/>
          <w:szCs w:val="24"/>
          <w:lang w:val="lv-LV"/>
        </w:rPr>
        <w:t xml:space="preserve"> Dalībniekam ir rezervēta </w:t>
      </w:r>
      <w:r w:rsidR="004741AA" w:rsidRPr="00AA716B">
        <w:rPr>
          <w:rFonts w:ascii="Verdana" w:hAnsi="Verdana"/>
          <w:sz w:val="24"/>
          <w:szCs w:val="24"/>
          <w:lang w:val="lv-LV"/>
        </w:rPr>
        <w:t>10 – 3</w:t>
      </w:r>
      <w:r w:rsidR="000405A5" w:rsidRPr="00AA716B">
        <w:rPr>
          <w:rFonts w:ascii="Verdana" w:hAnsi="Verdana"/>
          <w:sz w:val="24"/>
          <w:szCs w:val="24"/>
          <w:lang w:val="lv-LV"/>
        </w:rPr>
        <w:t>0</w:t>
      </w:r>
      <w:r w:rsidRPr="00AA716B">
        <w:rPr>
          <w:rFonts w:ascii="Verdana" w:hAnsi="Verdana"/>
          <w:sz w:val="24"/>
          <w:szCs w:val="24"/>
          <w:lang w:val="lv-LV"/>
        </w:rPr>
        <w:t xml:space="preserve"> kv.m. liela vieta Pasākuma teritorijā. Pieteikuma anketā Dalībnieks norāda nepieciešamo vietas laukumu un aprīkojuma daudzumu, un ci</w:t>
      </w:r>
      <w:r w:rsidR="005B38D8" w:rsidRPr="00AA716B">
        <w:rPr>
          <w:rFonts w:ascii="Verdana" w:hAnsi="Verdana"/>
          <w:sz w:val="24"/>
          <w:szCs w:val="24"/>
          <w:lang w:val="lv-LV"/>
        </w:rPr>
        <w:t>lvēku skaitu. Jebkuras izmaiņas no piedāvājuma, kas iekļautas pieteikumā</w:t>
      </w:r>
      <w:r w:rsidRPr="00AA716B">
        <w:rPr>
          <w:rFonts w:ascii="Verdana" w:hAnsi="Verdana"/>
          <w:sz w:val="24"/>
          <w:szCs w:val="24"/>
          <w:lang w:val="lv-LV"/>
        </w:rPr>
        <w:t xml:space="preserve"> – jāsaskaņo ar Rīkotāju. </w:t>
      </w:r>
    </w:p>
    <w:p w14:paraId="513A19F5" w14:textId="62BB5A6B"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Rīkotājs un Dalībnieks sadarbojas Pasākuma un Dalībnieka pakalpojuma/ produkcijas popularizēšanai un reklamēšanai, izplatot viens par otru </w:t>
      </w:r>
      <w:r w:rsidR="000405A5" w:rsidRPr="00AA716B">
        <w:rPr>
          <w:rFonts w:ascii="Verdana" w:hAnsi="Verdana"/>
          <w:sz w:val="24"/>
          <w:szCs w:val="24"/>
          <w:lang w:val="lv-LV"/>
        </w:rPr>
        <w:t xml:space="preserve">pozitīvu un </w:t>
      </w:r>
      <w:r w:rsidRPr="00AA716B">
        <w:rPr>
          <w:rFonts w:ascii="Verdana" w:hAnsi="Verdana"/>
          <w:sz w:val="24"/>
          <w:szCs w:val="24"/>
          <w:lang w:val="lv-LV"/>
        </w:rPr>
        <w:t xml:space="preserve">atbalstošu informāciju masu saziņas līdzekļos, savās web lapās, facebook un citos profilos, kā arī žurnālistiem un klientiem. </w:t>
      </w:r>
    </w:p>
    <w:p w14:paraId="3D02B32E"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Rīkotājs neatbild un neuzņemas atbildību par Dalībnieku un apmeklētāju īpašumu, precēm, mantām un lietām, kas atrodas Pasākuma teritorijā (dalības vietā, autostāvvietā vai telšu pilsētiņā). </w:t>
      </w:r>
    </w:p>
    <w:p w14:paraId="2BA0CA1F"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Katrs Dalībnieks ir tiesīgs publicēt informāciju par Pasākumu savā interneta vietnē,  sociālajos tīklos  un citos interneta resursos, norādot atsauci uz oficiālo Pasākuma informācijas datni </w:t>
      </w:r>
      <w:hyperlink r:id="rId10" w:history="1">
        <w:r w:rsidRPr="00AA716B">
          <w:rPr>
            <w:rFonts w:ascii="Verdana" w:hAnsi="Verdana"/>
            <w:sz w:val="24"/>
            <w:szCs w:val="24"/>
            <w:lang w:val="lv-LV"/>
          </w:rPr>
          <w:t>www.lpsa.lv</w:t>
        </w:r>
      </w:hyperlink>
      <w:r w:rsidRPr="00AA716B">
        <w:rPr>
          <w:rFonts w:ascii="Verdana" w:hAnsi="Verdana"/>
          <w:sz w:val="24"/>
          <w:szCs w:val="24"/>
          <w:lang w:val="lv-LV"/>
        </w:rPr>
        <w:t xml:space="preserve">.   </w:t>
      </w:r>
    </w:p>
    <w:p w14:paraId="5276DC01"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Pasākuma laikā Dalībnieku pakalpojumu vai preču cenai ir jābūt novietotai labi redzamā vietā, kas sniedz skaidru priekšstatu par pakalpojama/preces cenu un būtību. Pasākuma laikā ir aizliegts paaugstināt preču vai pakalpojuma cenas.</w:t>
      </w:r>
    </w:p>
    <w:p w14:paraId="34E2FCEA" w14:textId="490188C0"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Dalībnieki, kuriem ir nepieciešams elektrības pieslēgums, par to iepriekš informē Rīkotāju, norādot to Pasākuma pieteikumā (Nolikuma 1.Pielikums).</w:t>
      </w:r>
      <w:r w:rsidR="000405A5" w:rsidRPr="00AA716B">
        <w:rPr>
          <w:rFonts w:ascii="Verdana" w:hAnsi="Verdana"/>
          <w:sz w:val="24"/>
          <w:szCs w:val="24"/>
          <w:lang w:val="lv-LV"/>
        </w:rPr>
        <w:t xml:space="preserve"> Rīkotājs negarantē elektrības pieslēgumu. </w:t>
      </w:r>
    </w:p>
    <w:p w14:paraId="030D5BBA" w14:textId="13D98DA0"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Dalībnieki nodrošina pirts kurināšanu </w:t>
      </w:r>
      <w:r w:rsidR="000405A5" w:rsidRPr="00AA716B">
        <w:rPr>
          <w:rFonts w:ascii="Verdana" w:hAnsi="Verdana"/>
          <w:sz w:val="24"/>
          <w:szCs w:val="24"/>
          <w:lang w:val="lv-LV"/>
        </w:rPr>
        <w:t>ar savu malku (malka jāņem līdz</w:t>
      </w:r>
      <w:r w:rsidRPr="00AA716B">
        <w:rPr>
          <w:rFonts w:ascii="Verdana" w:hAnsi="Verdana"/>
          <w:sz w:val="24"/>
          <w:szCs w:val="24"/>
          <w:lang w:val="lv-LV"/>
        </w:rPr>
        <w:t>). Malkas un pirts slotu ieguvei aizliegts izmantot tuvējā apkārtnē esošos dabas resursus.</w:t>
      </w:r>
    </w:p>
    <w:p w14:paraId="3284A352"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Dalībnieki nodrošina ūdens rezervju uzkrāšanu, līdzi ņemot savus traukus, spaiņus, vannas u.c. Iespēju robežās Rīkotājs nodrošina Dalībnieku – pirtnieku tiešo piekļuvi ūdens krātuvei. Rīkotājs var nodrošināt ūdens sūknēšanas iespējas. </w:t>
      </w:r>
    </w:p>
    <w:p w14:paraId="257A55D6" w14:textId="52207C91"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lastRenderedPageBreak/>
        <w:t xml:space="preserve">Dalībnieki nodrošina savu darba vietu ar nepieciešamo aprīkojumu, labiekārtojumu un noformējumu atbilstoši Pasākuma tematikai (nojumes, </w:t>
      </w:r>
      <w:r w:rsidR="009F3280" w:rsidRPr="00AA716B">
        <w:rPr>
          <w:rFonts w:ascii="Verdana" w:hAnsi="Verdana"/>
          <w:sz w:val="24"/>
          <w:szCs w:val="24"/>
          <w:lang w:val="lv-LV"/>
        </w:rPr>
        <w:t xml:space="preserve">darba galdi, pirtis, </w:t>
      </w:r>
      <w:r w:rsidR="000405A5" w:rsidRPr="00AA716B">
        <w:rPr>
          <w:rFonts w:ascii="Verdana" w:hAnsi="Verdana"/>
          <w:sz w:val="24"/>
          <w:szCs w:val="24"/>
          <w:lang w:val="lv-LV"/>
        </w:rPr>
        <w:t xml:space="preserve">kušetes utt.). Rīkotājs nodrošina Dalībnieku ar skaidri </w:t>
      </w:r>
      <w:r w:rsidRPr="00AA716B">
        <w:rPr>
          <w:rFonts w:ascii="Verdana" w:hAnsi="Verdana"/>
          <w:sz w:val="24"/>
          <w:szCs w:val="24"/>
          <w:lang w:val="lv-LV"/>
        </w:rPr>
        <w:t xml:space="preserve">redzamu uzrakstu </w:t>
      </w:r>
      <w:r w:rsidR="000405A5" w:rsidRPr="00AA716B">
        <w:rPr>
          <w:rFonts w:ascii="Verdana" w:hAnsi="Verdana"/>
          <w:sz w:val="24"/>
          <w:szCs w:val="24"/>
          <w:lang w:val="lv-LV"/>
        </w:rPr>
        <w:t>ar Dalībnieka nosaukumu</w:t>
      </w:r>
      <w:r w:rsidRPr="00AA716B">
        <w:rPr>
          <w:rFonts w:ascii="Verdana" w:hAnsi="Verdana"/>
          <w:sz w:val="24"/>
          <w:szCs w:val="24"/>
          <w:lang w:val="lv-LV"/>
        </w:rPr>
        <w:t xml:space="preserve">. </w:t>
      </w:r>
    </w:p>
    <w:p w14:paraId="613BC370" w14:textId="77777777" w:rsidR="000B7B8E" w:rsidRPr="00AA716B" w:rsidRDefault="000B7B8E" w:rsidP="00C3306F">
      <w:pPr>
        <w:pStyle w:val="BodyText21"/>
        <w:shd w:val="clear" w:color="auto" w:fill="auto"/>
        <w:tabs>
          <w:tab w:val="left" w:pos="758"/>
        </w:tabs>
        <w:ind w:left="360" w:firstLine="0"/>
        <w:jc w:val="both"/>
        <w:rPr>
          <w:rFonts w:ascii="Verdana" w:hAnsi="Verdana"/>
          <w:sz w:val="24"/>
          <w:szCs w:val="24"/>
          <w:lang w:val="lv-LV"/>
        </w:rPr>
      </w:pPr>
    </w:p>
    <w:p w14:paraId="4CC59194" w14:textId="77777777" w:rsidR="00A171EB" w:rsidRPr="00AA716B" w:rsidRDefault="00C3306F" w:rsidP="00A171EB">
      <w:pPr>
        <w:pStyle w:val="BodyText21"/>
        <w:numPr>
          <w:ilvl w:val="0"/>
          <w:numId w:val="12"/>
        </w:numPr>
        <w:shd w:val="clear" w:color="auto" w:fill="auto"/>
        <w:tabs>
          <w:tab w:val="left" w:pos="433"/>
        </w:tabs>
        <w:spacing w:after="120" w:line="240" w:lineRule="auto"/>
        <w:ind w:left="357" w:hanging="357"/>
        <w:jc w:val="center"/>
        <w:rPr>
          <w:rFonts w:ascii="Verdana" w:hAnsi="Verdana"/>
          <w:b/>
          <w:sz w:val="24"/>
          <w:szCs w:val="24"/>
          <w:lang w:val="lv-LV"/>
        </w:rPr>
      </w:pPr>
      <w:r w:rsidRPr="00AA716B">
        <w:rPr>
          <w:rFonts w:ascii="Verdana" w:hAnsi="Verdana"/>
          <w:b/>
          <w:sz w:val="24"/>
          <w:szCs w:val="24"/>
          <w:lang w:val="lv-LV"/>
        </w:rPr>
        <w:t>Rīkotāja tiesības un pienākumi</w:t>
      </w:r>
    </w:p>
    <w:p w14:paraId="526EB833"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Rīkotājs noformē Pasākuma laukumu un nosaka Dalībnieka darba vietu pēc saviem ieskatiem, iespēju robežās ņemot vērā Dalībnieku vēlmes.</w:t>
      </w:r>
    </w:p>
    <w:p w14:paraId="7C9D69C5"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Rīkotājam ir tiesības uz zaudējumu atlīdzību, ja tādi radušies Dalībnieka vainas dēļ.</w:t>
      </w:r>
    </w:p>
    <w:p w14:paraId="3DEFA453"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Rīkotājs ir tiesīgs veikt dokumentu un tirgotās preces un pakalpojumu atbilstības pārbaudi, saskaņā ar Latvijas Republikas normatīvajiem aktiem, bet jebkurā gadījumā Dalībnieks uzņemas pilnu atbildību par pakalpojumu, preču aprites, tirgošanās kārtības, darba drošības, ugunsdrošības, higiēnas un citu normatīvu ievērošanu un LR normatīvo aktu ievērošanu savā darbībā Pasākuma laikā.</w:t>
      </w:r>
    </w:p>
    <w:p w14:paraId="2D7FE470" w14:textId="77777777" w:rsidR="00C3306F" w:rsidRPr="00AA716B" w:rsidRDefault="00C3306F" w:rsidP="00A171EB">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Rīkotājs nodrošina vispārējo kārtību Pasākumā, tomēr neuzņemas atbildību par zaudējumiem, kas Dalībniekiem var rasties nepārvaramas varas apstākļu, citu Dalībnieku vai Pasākuma apmeklētāju vainas dēļ.</w:t>
      </w:r>
    </w:p>
    <w:p w14:paraId="1E6B5FD3" w14:textId="77777777" w:rsidR="00C3306F" w:rsidRPr="00AA716B" w:rsidRDefault="00C3306F" w:rsidP="00C3306F">
      <w:pPr>
        <w:pStyle w:val="Heading10"/>
        <w:keepNext/>
        <w:keepLines/>
        <w:shd w:val="clear" w:color="auto" w:fill="auto"/>
        <w:tabs>
          <w:tab w:val="left" w:pos="364"/>
        </w:tabs>
        <w:spacing w:before="0"/>
        <w:ind w:left="20"/>
        <w:rPr>
          <w:rFonts w:ascii="Verdana" w:hAnsi="Verdana"/>
          <w:spacing w:val="0"/>
          <w:sz w:val="24"/>
          <w:szCs w:val="24"/>
          <w:lang w:val="lv-LV"/>
        </w:rPr>
      </w:pPr>
      <w:bookmarkStart w:id="1" w:name="bookmark0"/>
    </w:p>
    <w:p w14:paraId="1847F1E7" w14:textId="77777777" w:rsidR="00C3306F" w:rsidRPr="00AA716B" w:rsidRDefault="00C3306F" w:rsidP="00606F6A">
      <w:pPr>
        <w:pStyle w:val="BodyText21"/>
        <w:numPr>
          <w:ilvl w:val="0"/>
          <w:numId w:val="12"/>
        </w:numPr>
        <w:shd w:val="clear" w:color="auto" w:fill="auto"/>
        <w:tabs>
          <w:tab w:val="left" w:pos="433"/>
        </w:tabs>
        <w:spacing w:after="120" w:line="240" w:lineRule="auto"/>
        <w:ind w:left="357" w:hanging="357"/>
        <w:jc w:val="center"/>
        <w:rPr>
          <w:rFonts w:ascii="Verdana" w:hAnsi="Verdana"/>
          <w:b/>
          <w:sz w:val="24"/>
          <w:szCs w:val="24"/>
          <w:lang w:val="lv-LV"/>
        </w:rPr>
      </w:pPr>
      <w:r w:rsidRPr="00AA716B">
        <w:rPr>
          <w:rFonts w:ascii="Verdana" w:hAnsi="Verdana"/>
          <w:b/>
          <w:sz w:val="24"/>
          <w:szCs w:val="24"/>
          <w:lang w:val="lv-LV"/>
        </w:rPr>
        <w:t>Dalībnieka tiesības un pienākumi</w:t>
      </w:r>
      <w:bookmarkEnd w:id="1"/>
    </w:p>
    <w:p w14:paraId="1B17F300" w14:textId="77777777" w:rsidR="00C3306F" w:rsidRPr="00AA716B" w:rsidRDefault="00C3306F" w:rsidP="00606F6A">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Dalībnieks drīkst izmantot dalības vietu atbilstoši savām vajadzībām, ja tas nav pretrunā ar šo Nolikumu.</w:t>
      </w:r>
    </w:p>
    <w:p w14:paraId="00D216CE" w14:textId="77777777" w:rsidR="00C3306F" w:rsidRPr="00AA716B" w:rsidRDefault="00C3306F" w:rsidP="00606F6A">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Dalībnieka pienākums ir rūpēties par nomāto Pasākuma darba vietu un nodot to Rīkotājam pilnīgā kārtībā.</w:t>
      </w:r>
    </w:p>
    <w:p w14:paraId="16C17B1C" w14:textId="77777777" w:rsidR="00C3306F" w:rsidRPr="00AA716B" w:rsidRDefault="00C3306F" w:rsidP="00606F6A">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Dalībnieks ir atbildīgs par pakalpojumu un realizējamās produkcijas un tās pārdošanas veida atbilstību Latvijas Republikas normatīvo aktu prasībām. Dalībnieks pilnā apmērā uzņemas atbildību par šo nosacījumu neievērošanu, kā arī pasargā Rīkotāju no jebkādiem trešo personu prasījumiem šajā sakarā.</w:t>
      </w:r>
    </w:p>
    <w:p w14:paraId="179CA356" w14:textId="77777777" w:rsidR="00C3306F" w:rsidRPr="00AA716B" w:rsidRDefault="00C3306F" w:rsidP="00606F6A">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Ja Dalībnieks kāda iemesla pēc nevar ierasties uz Pasākumu, par to nekavējoties rakstiski vai mutiski jāinformē Rīkotājs</w:t>
      </w:r>
      <w:r w:rsidR="00386ED6" w:rsidRPr="00AA716B">
        <w:rPr>
          <w:rFonts w:ascii="Verdana" w:hAnsi="Verdana"/>
          <w:sz w:val="24"/>
          <w:szCs w:val="24"/>
          <w:lang w:val="lv-LV"/>
        </w:rPr>
        <w:t>, bet ne vēlāk kā vienu darba dienu pirms Pasākuma</w:t>
      </w:r>
      <w:r w:rsidRPr="00AA716B">
        <w:rPr>
          <w:rFonts w:ascii="Verdana" w:hAnsi="Verdana"/>
          <w:sz w:val="24"/>
          <w:szCs w:val="24"/>
          <w:lang w:val="lv-LV"/>
        </w:rPr>
        <w:t xml:space="preserve">. </w:t>
      </w:r>
    </w:p>
    <w:p w14:paraId="6F32E821" w14:textId="77777777" w:rsidR="00C3306F" w:rsidRPr="00AA716B" w:rsidRDefault="00C3306F" w:rsidP="00606F6A">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Dalībnieks ir atbildīgs par Pasākumā tirgotās preces un pakalpojumu atbilstību Latvijas Republikas normatīvajiem aktiem, kā arī atbild par pakalpojumu un preču aprites, tirgošanās kārtības, darba drošības, ugunsdrošības, higiēnas un citu normatīvu ievērošanu un LR normatīvo aktu ievērošanu savā darbībā Pasākuma laikā.</w:t>
      </w:r>
    </w:p>
    <w:p w14:paraId="0F001FEE" w14:textId="77777777" w:rsidR="00C3306F" w:rsidRPr="00AA716B" w:rsidRDefault="00C3306F" w:rsidP="00C3306F">
      <w:pPr>
        <w:pStyle w:val="BodyText21"/>
        <w:shd w:val="clear" w:color="auto" w:fill="auto"/>
        <w:tabs>
          <w:tab w:val="left" w:pos="758"/>
        </w:tabs>
        <w:spacing w:line="266" w:lineRule="exact"/>
        <w:ind w:left="760" w:firstLine="0"/>
        <w:jc w:val="both"/>
        <w:rPr>
          <w:rFonts w:ascii="Verdana" w:hAnsi="Verdana"/>
          <w:sz w:val="24"/>
          <w:szCs w:val="24"/>
          <w:lang w:val="lv-LV"/>
        </w:rPr>
      </w:pPr>
    </w:p>
    <w:p w14:paraId="12D5B8EB" w14:textId="77777777" w:rsidR="00C3306F" w:rsidRPr="00AA716B" w:rsidRDefault="00C3306F" w:rsidP="00452373">
      <w:pPr>
        <w:pStyle w:val="BodyText21"/>
        <w:numPr>
          <w:ilvl w:val="0"/>
          <w:numId w:val="12"/>
        </w:numPr>
        <w:shd w:val="clear" w:color="auto" w:fill="auto"/>
        <w:tabs>
          <w:tab w:val="left" w:pos="433"/>
        </w:tabs>
        <w:spacing w:after="120" w:line="240" w:lineRule="auto"/>
        <w:ind w:left="357" w:hanging="357"/>
        <w:jc w:val="center"/>
        <w:rPr>
          <w:rFonts w:ascii="Verdana" w:hAnsi="Verdana"/>
          <w:b/>
          <w:sz w:val="24"/>
          <w:szCs w:val="24"/>
          <w:lang w:val="lv-LV"/>
        </w:rPr>
      </w:pPr>
      <w:bookmarkStart w:id="2" w:name="bookmark1"/>
      <w:r w:rsidRPr="00AA716B">
        <w:rPr>
          <w:rFonts w:ascii="Verdana" w:hAnsi="Verdana"/>
          <w:b/>
          <w:sz w:val="24"/>
          <w:szCs w:val="24"/>
          <w:lang w:val="lv-LV"/>
        </w:rPr>
        <w:t>Citi noteikumi</w:t>
      </w:r>
      <w:bookmarkEnd w:id="2"/>
    </w:p>
    <w:p w14:paraId="2C23BF7A" w14:textId="77777777" w:rsidR="00C3306F" w:rsidRPr="00AA716B" w:rsidRDefault="00C3306F" w:rsidP="00452373">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Ar Pasākuma nolikumu var iepazīties</w:t>
      </w:r>
      <w:r w:rsidR="00386ED6" w:rsidRPr="00AA716B">
        <w:rPr>
          <w:rFonts w:ascii="Verdana" w:hAnsi="Verdana"/>
          <w:sz w:val="24"/>
          <w:szCs w:val="24"/>
          <w:lang w:val="lv-LV"/>
        </w:rPr>
        <w:t xml:space="preserve"> interneta web lapās:</w:t>
      </w:r>
      <w:r w:rsidRPr="00AA716B">
        <w:rPr>
          <w:rFonts w:ascii="Verdana" w:hAnsi="Verdana"/>
          <w:sz w:val="24"/>
          <w:szCs w:val="24"/>
          <w:lang w:val="lv-LV"/>
        </w:rPr>
        <w:t xml:space="preserve"> </w:t>
      </w:r>
      <w:hyperlink r:id="rId11" w:history="1">
        <w:r w:rsidRPr="00AA716B">
          <w:rPr>
            <w:rFonts w:ascii="Verdana" w:hAnsi="Verdana"/>
            <w:sz w:val="24"/>
            <w:szCs w:val="24"/>
            <w:lang w:val="lv-LV"/>
          </w:rPr>
          <w:t>www.lpsa.lv</w:t>
        </w:r>
      </w:hyperlink>
      <w:r w:rsidRPr="00AA716B">
        <w:rPr>
          <w:rFonts w:ascii="Verdana" w:hAnsi="Verdana"/>
          <w:sz w:val="24"/>
          <w:szCs w:val="24"/>
          <w:lang w:val="lv-LV"/>
        </w:rPr>
        <w:t xml:space="preserve">, </w:t>
      </w:r>
      <w:hyperlink r:id="rId12" w:history="1">
        <w:r w:rsidRPr="00AA716B">
          <w:rPr>
            <w:rFonts w:ascii="Verdana" w:hAnsi="Verdana"/>
            <w:sz w:val="24"/>
            <w:szCs w:val="24"/>
            <w:lang w:val="lv-LV"/>
          </w:rPr>
          <w:t>http://daugavpils.partneribas.lv</w:t>
        </w:r>
      </w:hyperlink>
      <w:r w:rsidRPr="00AA716B">
        <w:rPr>
          <w:rFonts w:ascii="Verdana" w:hAnsi="Verdana"/>
          <w:sz w:val="24"/>
          <w:szCs w:val="24"/>
          <w:lang w:val="lv-LV"/>
        </w:rPr>
        <w:t xml:space="preserve">, </w:t>
      </w:r>
      <w:hyperlink r:id="rId13" w:history="1">
        <w:r w:rsidRPr="00AA716B">
          <w:rPr>
            <w:rFonts w:ascii="Verdana" w:hAnsi="Verdana"/>
            <w:sz w:val="24"/>
            <w:szCs w:val="24"/>
            <w:lang w:val="lv-LV"/>
          </w:rPr>
          <w:t>www.partneribalielupe.lv</w:t>
        </w:r>
      </w:hyperlink>
      <w:r w:rsidRPr="00AA716B">
        <w:rPr>
          <w:rFonts w:ascii="Verdana" w:hAnsi="Verdana"/>
          <w:sz w:val="24"/>
          <w:szCs w:val="24"/>
          <w:lang w:val="lv-LV"/>
        </w:rPr>
        <w:t xml:space="preserve">., </w:t>
      </w:r>
      <w:hyperlink r:id="rId14" w:history="1">
        <w:r w:rsidRPr="00AA716B">
          <w:rPr>
            <w:rFonts w:ascii="Verdana" w:hAnsi="Verdana"/>
            <w:sz w:val="24"/>
            <w:szCs w:val="24"/>
            <w:lang w:val="lv-LV"/>
          </w:rPr>
          <w:t>http://www.sateka.lv</w:t>
        </w:r>
      </w:hyperlink>
      <w:r w:rsidRPr="00AA716B">
        <w:rPr>
          <w:rFonts w:ascii="Verdana" w:hAnsi="Verdana"/>
          <w:sz w:val="24"/>
          <w:szCs w:val="24"/>
          <w:lang w:val="lv-LV"/>
        </w:rPr>
        <w:t>.</w:t>
      </w:r>
    </w:p>
    <w:p w14:paraId="72757652" w14:textId="705082E5" w:rsidR="00C3306F" w:rsidRPr="00AA716B" w:rsidRDefault="00C3306F" w:rsidP="00452373">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lastRenderedPageBreak/>
        <w:t xml:space="preserve">Pasākuma laikā Rīkotājs fotogrāfēs un filmēs, </w:t>
      </w:r>
      <w:r w:rsidR="00B1556F" w:rsidRPr="00AA716B">
        <w:rPr>
          <w:rFonts w:ascii="Verdana" w:hAnsi="Verdana"/>
          <w:sz w:val="24"/>
          <w:szCs w:val="24"/>
          <w:lang w:val="lv-LV"/>
        </w:rPr>
        <w:t xml:space="preserve">t.sk., izmantojot dronus, </w:t>
      </w:r>
      <w:r w:rsidRPr="00AA716B">
        <w:rPr>
          <w:rFonts w:ascii="Verdana" w:hAnsi="Verdana"/>
          <w:sz w:val="24"/>
          <w:szCs w:val="24"/>
          <w:lang w:val="lv-LV"/>
        </w:rPr>
        <w:t xml:space="preserve">materiālu publicējot plašsaziņas līdzekļos un </w:t>
      </w:r>
      <w:hyperlink r:id="rId15" w:history="1">
        <w:r w:rsidRPr="00AA716B">
          <w:rPr>
            <w:rFonts w:ascii="Verdana" w:hAnsi="Verdana"/>
            <w:sz w:val="24"/>
            <w:szCs w:val="24"/>
            <w:lang w:val="lv-LV"/>
          </w:rPr>
          <w:t>www.lpsa.lv</w:t>
        </w:r>
      </w:hyperlink>
      <w:r w:rsidRPr="00AA716B">
        <w:rPr>
          <w:rFonts w:ascii="Verdana" w:hAnsi="Verdana"/>
          <w:sz w:val="24"/>
          <w:szCs w:val="24"/>
          <w:lang w:val="lv-LV"/>
        </w:rPr>
        <w:t xml:space="preserve">. Ja nevēlaties, lai jūsu attēls parādītos publiskajos materiālos, jāsazinās ar Rīkotāju: </w:t>
      </w:r>
      <w:hyperlink r:id="rId16" w:history="1">
        <w:r w:rsidRPr="00AA716B">
          <w:rPr>
            <w:rFonts w:ascii="Verdana" w:hAnsi="Verdana"/>
            <w:sz w:val="24"/>
            <w:szCs w:val="24"/>
            <w:lang w:val="lv-LV"/>
          </w:rPr>
          <w:t>latvjupsa@gmail.com</w:t>
        </w:r>
      </w:hyperlink>
      <w:r w:rsidRPr="00AA716B">
        <w:rPr>
          <w:rFonts w:ascii="Verdana" w:hAnsi="Verdana"/>
          <w:sz w:val="24"/>
          <w:szCs w:val="24"/>
          <w:lang w:val="lv-LV"/>
        </w:rPr>
        <w:t xml:space="preserve">. </w:t>
      </w:r>
    </w:p>
    <w:p w14:paraId="5D1D4846" w14:textId="77777777" w:rsidR="00B1556F" w:rsidRPr="00AA716B" w:rsidRDefault="00B1556F" w:rsidP="00452373">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Dalībniekiem un apmeklētājiem Pasākumā laikā nav atļauts fotografēt un filmēt citas personas bez viņu piekrišanas. Dronus aizliegts izmantot visu Pasākuma laiku. </w:t>
      </w:r>
    </w:p>
    <w:p w14:paraId="1F49212D" w14:textId="565E8C8F" w:rsidR="00C3306F" w:rsidRPr="00AA716B" w:rsidRDefault="00C3306F" w:rsidP="00452373">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Pasākuma norises vietas apmeklēšana kopā ar mājdzīvniekiem nav atļauta</w:t>
      </w:r>
      <w:r w:rsidR="00B1556F" w:rsidRPr="00AA716B">
        <w:rPr>
          <w:rFonts w:ascii="Verdana" w:hAnsi="Verdana"/>
          <w:sz w:val="24"/>
          <w:szCs w:val="24"/>
          <w:lang w:val="lv-LV"/>
        </w:rPr>
        <w:t>, ja vien tam nav izsniegta īpaša Rīkotāja rakstveida atļauja.</w:t>
      </w:r>
    </w:p>
    <w:p w14:paraId="7FCC84C0" w14:textId="2ED726CC" w:rsidR="00357633" w:rsidRPr="00AA716B" w:rsidRDefault="00357633" w:rsidP="00452373">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 xml:space="preserve">Dalībniekiem ir saistošas vispārējās ētikas un uzmanības normas un Pasākuma iekšējās kārtības noteikumi. </w:t>
      </w:r>
    </w:p>
    <w:p w14:paraId="538A78B7" w14:textId="6B0801F0" w:rsidR="00C3306F" w:rsidRPr="00AA716B" w:rsidRDefault="00C3306F" w:rsidP="00452373">
      <w:pPr>
        <w:pStyle w:val="BodyText21"/>
        <w:numPr>
          <w:ilvl w:val="1"/>
          <w:numId w:val="12"/>
        </w:numPr>
        <w:shd w:val="clear" w:color="auto" w:fill="auto"/>
        <w:tabs>
          <w:tab w:val="left" w:pos="433"/>
        </w:tabs>
        <w:spacing w:after="120" w:line="240" w:lineRule="auto"/>
        <w:ind w:hanging="357"/>
        <w:jc w:val="both"/>
        <w:rPr>
          <w:rFonts w:ascii="Verdana" w:hAnsi="Verdana"/>
          <w:sz w:val="24"/>
          <w:szCs w:val="24"/>
          <w:lang w:val="lv-LV"/>
        </w:rPr>
      </w:pPr>
      <w:r w:rsidRPr="00AA716B">
        <w:rPr>
          <w:rFonts w:ascii="Verdana" w:hAnsi="Verdana"/>
          <w:sz w:val="24"/>
          <w:szCs w:val="24"/>
          <w:lang w:val="lv-LV"/>
        </w:rPr>
        <w:t>Visi strīdi, kuri rodas un kurus Rīkotājs ar Dalībnieku nevar atrisināt savstarpējās sarunās</w:t>
      </w:r>
      <w:r w:rsidR="00B1556F" w:rsidRPr="00AA716B">
        <w:rPr>
          <w:rFonts w:ascii="Verdana" w:hAnsi="Verdana"/>
          <w:sz w:val="24"/>
          <w:szCs w:val="24"/>
          <w:lang w:val="lv-LV"/>
        </w:rPr>
        <w:t xml:space="preserve"> viena mēneša laikā</w:t>
      </w:r>
      <w:r w:rsidRPr="00AA716B">
        <w:rPr>
          <w:rFonts w:ascii="Verdana" w:hAnsi="Verdana"/>
          <w:sz w:val="24"/>
          <w:szCs w:val="24"/>
          <w:lang w:val="lv-LV"/>
        </w:rPr>
        <w:t>, tiks risināti Latvijas Republikas normatīvajos aktos noteiktajā kārtībā</w:t>
      </w:r>
      <w:r w:rsidR="003A33D8" w:rsidRPr="00AA716B">
        <w:rPr>
          <w:rFonts w:ascii="Verdana" w:hAnsi="Verdana"/>
          <w:sz w:val="24"/>
          <w:szCs w:val="24"/>
          <w:lang w:val="lv-LV"/>
        </w:rPr>
        <w:t xml:space="preserve"> tiesā</w:t>
      </w:r>
      <w:r w:rsidRPr="00AA716B">
        <w:rPr>
          <w:rFonts w:ascii="Verdana" w:hAnsi="Verdana"/>
          <w:sz w:val="24"/>
          <w:szCs w:val="24"/>
          <w:lang w:val="lv-LV"/>
        </w:rPr>
        <w:t>.</w:t>
      </w:r>
    </w:p>
    <w:p w14:paraId="0245D542" w14:textId="4F4E8AEE" w:rsidR="00C3306F" w:rsidRPr="00AA716B" w:rsidRDefault="00C3306F" w:rsidP="00C3306F">
      <w:pPr>
        <w:rPr>
          <w:rFonts w:ascii="Verdana" w:hAnsi="Verdana"/>
          <w:lang w:val="lv-LV"/>
        </w:rPr>
      </w:pPr>
    </w:p>
    <w:p w14:paraId="4C12F11C" w14:textId="3FA2B796" w:rsidR="00C3306F" w:rsidRPr="00AA716B" w:rsidRDefault="00C3306F" w:rsidP="00C3306F">
      <w:pPr>
        <w:rPr>
          <w:rFonts w:ascii="Verdana" w:hAnsi="Verdana"/>
          <w:lang w:val="lv-LV"/>
        </w:rPr>
      </w:pPr>
    </w:p>
    <w:p w14:paraId="0DB8987E" w14:textId="1FB90600" w:rsidR="00256A8D" w:rsidRDefault="00782E31" w:rsidP="00386ED6">
      <w:pPr>
        <w:pStyle w:val="Bodytext20"/>
        <w:shd w:val="clear" w:color="auto" w:fill="auto"/>
        <w:spacing w:after="0" w:line="259" w:lineRule="exact"/>
        <w:ind w:left="400"/>
        <w:rPr>
          <w:rFonts w:ascii="Verdana" w:hAnsi="Verdana"/>
          <w:b w:val="0"/>
          <w:sz w:val="24"/>
          <w:szCs w:val="24"/>
          <w:lang w:val="lv-LV"/>
        </w:rPr>
      </w:pPr>
      <w:r w:rsidRPr="00AA716B">
        <w:rPr>
          <w:rFonts w:ascii="Verdana" w:hAnsi="Verdana"/>
          <w:b w:val="0"/>
          <w:sz w:val="24"/>
          <w:szCs w:val="24"/>
          <w:lang w:val="lv-LV"/>
        </w:rPr>
        <w:t>17</w:t>
      </w:r>
      <w:r w:rsidR="00B1556F" w:rsidRPr="00AA716B">
        <w:rPr>
          <w:rFonts w:ascii="Verdana" w:hAnsi="Verdana"/>
          <w:b w:val="0"/>
          <w:sz w:val="24"/>
          <w:szCs w:val="24"/>
          <w:lang w:val="lv-LV"/>
        </w:rPr>
        <w:t>.05.2019</w:t>
      </w:r>
      <w:r w:rsidR="00256A8D" w:rsidRPr="00AA716B">
        <w:rPr>
          <w:rFonts w:ascii="Verdana" w:hAnsi="Verdana"/>
          <w:b w:val="0"/>
          <w:sz w:val="24"/>
          <w:szCs w:val="24"/>
          <w:lang w:val="lv-LV"/>
        </w:rPr>
        <w:t>.</w:t>
      </w:r>
    </w:p>
    <w:p w14:paraId="0598C6D3" w14:textId="64CFA9D0" w:rsidR="004A06D2" w:rsidRDefault="004A06D2" w:rsidP="00386ED6">
      <w:pPr>
        <w:pStyle w:val="Bodytext20"/>
        <w:shd w:val="clear" w:color="auto" w:fill="auto"/>
        <w:spacing w:after="0" w:line="259" w:lineRule="exact"/>
        <w:ind w:left="400"/>
        <w:rPr>
          <w:rFonts w:ascii="Verdana" w:hAnsi="Verdana"/>
          <w:b w:val="0"/>
          <w:sz w:val="24"/>
          <w:szCs w:val="24"/>
          <w:lang w:val="lv-LV"/>
        </w:rPr>
      </w:pPr>
    </w:p>
    <w:p w14:paraId="511044B3" w14:textId="01696EA2" w:rsidR="004A06D2" w:rsidRDefault="004A06D2" w:rsidP="00386ED6">
      <w:pPr>
        <w:pStyle w:val="Bodytext20"/>
        <w:shd w:val="clear" w:color="auto" w:fill="auto"/>
        <w:spacing w:after="0" w:line="259" w:lineRule="exact"/>
        <w:ind w:left="400"/>
        <w:rPr>
          <w:rFonts w:ascii="Verdana" w:hAnsi="Verdana"/>
          <w:b w:val="0"/>
          <w:sz w:val="24"/>
          <w:szCs w:val="24"/>
          <w:lang w:val="lv-LV"/>
        </w:rPr>
      </w:pPr>
    </w:p>
    <w:p w14:paraId="3F557F1D" w14:textId="61E5191D" w:rsidR="004A06D2" w:rsidRDefault="004A06D2" w:rsidP="00386ED6">
      <w:pPr>
        <w:pStyle w:val="Bodytext20"/>
        <w:shd w:val="clear" w:color="auto" w:fill="auto"/>
        <w:spacing w:after="0" w:line="259" w:lineRule="exact"/>
        <w:ind w:left="400"/>
        <w:rPr>
          <w:rFonts w:ascii="Verdana" w:hAnsi="Verdana"/>
          <w:b w:val="0"/>
          <w:sz w:val="24"/>
          <w:szCs w:val="24"/>
          <w:lang w:val="lv-LV"/>
        </w:rPr>
      </w:pPr>
    </w:p>
    <w:p w14:paraId="4DFA60C3" w14:textId="22C033B1" w:rsidR="004A06D2" w:rsidRDefault="004A06D2" w:rsidP="00386ED6">
      <w:pPr>
        <w:pStyle w:val="Bodytext20"/>
        <w:shd w:val="clear" w:color="auto" w:fill="auto"/>
        <w:spacing w:after="0" w:line="259" w:lineRule="exact"/>
        <w:ind w:left="400"/>
        <w:rPr>
          <w:rFonts w:ascii="Verdana" w:hAnsi="Verdana"/>
          <w:b w:val="0"/>
          <w:sz w:val="24"/>
          <w:szCs w:val="24"/>
          <w:lang w:val="lv-LV"/>
        </w:rPr>
      </w:pPr>
    </w:p>
    <w:p w14:paraId="195F01E4" w14:textId="428BE44B" w:rsidR="004A06D2" w:rsidRDefault="006B329D" w:rsidP="00386ED6">
      <w:pPr>
        <w:pStyle w:val="Bodytext20"/>
        <w:shd w:val="clear" w:color="auto" w:fill="auto"/>
        <w:spacing w:after="0" w:line="259" w:lineRule="exact"/>
        <w:ind w:left="400"/>
        <w:rPr>
          <w:rFonts w:ascii="Verdana" w:hAnsi="Verdana"/>
          <w:b w:val="0"/>
          <w:sz w:val="24"/>
          <w:szCs w:val="24"/>
          <w:lang w:val="lv-LV"/>
        </w:rPr>
      </w:pPr>
      <w:r>
        <w:rPr>
          <w:rFonts w:ascii="Verdana" w:hAnsi="Verdana"/>
          <w:b w:val="0"/>
          <w:noProof/>
          <w:sz w:val="24"/>
          <w:szCs w:val="24"/>
        </w:rPr>
        <w:drawing>
          <wp:anchor distT="0" distB="0" distL="114300" distR="114300" simplePos="0" relativeHeight="251659264" behindDoc="0" locked="0" layoutInCell="1" allowOverlap="1" wp14:anchorId="7B79FC8F" wp14:editId="75481286">
            <wp:simplePos x="0" y="0"/>
            <wp:positionH relativeFrom="column">
              <wp:posOffset>52070</wp:posOffset>
            </wp:positionH>
            <wp:positionV relativeFrom="paragraph">
              <wp:posOffset>127000</wp:posOffset>
            </wp:positionV>
            <wp:extent cx="6119495" cy="669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darbiba Latgal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19495" cy="669290"/>
                    </a:xfrm>
                    <a:prstGeom prst="rect">
                      <a:avLst/>
                    </a:prstGeom>
                  </pic:spPr>
                </pic:pic>
              </a:graphicData>
            </a:graphic>
          </wp:anchor>
        </w:drawing>
      </w:r>
    </w:p>
    <w:p w14:paraId="6CD854A1" w14:textId="77777777" w:rsidR="004A06D2" w:rsidRDefault="004A06D2" w:rsidP="00386ED6">
      <w:pPr>
        <w:pStyle w:val="Bodytext20"/>
        <w:shd w:val="clear" w:color="auto" w:fill="auto"/>
        <w:spacing w:after="0" w:line="259" w:lineRule="exact"/>
        <w:ind w:left="400"/>
        <w:rPr>
          <w:rFonts w:ascii="Verdana" w:hAnsi="Verdana"/>
          <w:b w:val="0"/>
          <w:sz w:val="24"/>
          <w:szCs w:val="24"/>
          <w:lang w:val="lv-LV"/>
        </w:rPr>
      </w:pPr>
    </w:p>
    <w:p w14:paraId="4233854C" w14:textId="77777777" w:rsidR="004A06D2" w:rsidRDefault="004A06D2" w:rsidP="00386ED6">
      <w:pPr>
        <w:pStyle w:val="Bodytext20"/>
        <w:shd w:val="clear" w:color="auto" w:fill="auto"/>
        <w:spacing w:after="0" w:line="259" w:lineRule="exact"/>
        <w:ind w:left="400"/>
        <w:rPr>
          <w:rFonts w:ascii="Verdana" w:hAnsi="Verdana"/>
          <w:b w:val="0"/>
          <w:sz w:val="24"/>
          <w:szCs w:val="24"/>
          <w:lang w:val="lv-LV"/>
        </w:rPr>
      </w:pPr>
    </w:p>
    <w:p w14:paraId="78285BC5" w14:textId="674E04D7" w:rsidR="004A06D2" w:rsidRPr="000B7B8E" w:rsidRDefault="004A06D2" w:rsidP="00386ED6">
      <w:pPr>
        <w:pStyle w:val="Bodytext20"/>
        <w:shd w:val="clear" w:color="auto" w:fill="auto"/>
        <w:spacing w:after="0" w:line="259" w:lineRule="exact"/>
        <w:ind w:left="400"/>
        <w:rPr>
          <w:rFonts w:ascii="Verdana" w:hAnsi="Verdana"/>
          <w:b w:val="0"/>
          <w:sz w:val="24"/>
          <w:szCs w:val="24"/>
          <w:lang w:val="lv-LV"/>
        </w:rPr>
      </w:pPr>
    </w:p>
    <w:sectPr w:rsidR="004A06D2" w:rsidRPr="000B7B8E" w:rsidSect="00E44147">
      <w:footerReference w:type="even" r:id="rId18"/>
      <w:footerReference w:type="default" r:id="rId19"/>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A72B2" w14:textId="77777777" w:rsidR="0028518E" w:rsidRDefault="0028518E">
      <w:r>
        <w:separator/>
      </w:r>
    </w:p>
  </w:endnote>
  <w:endnote w:type="continuationSeparator" w:id="0">
    <w:p w14:paraId="5C1194D6" w14:textId="77777777" w:rsidR="0028518E" w:rsidRDefault="0028518E">
      <w:r>
        <w:continuationSeparator/>
      </w:r>
    </w:p>
  </w:endnote>
  <w:endnote w:type="continuationNotice" w:id="1">
    <w:p w14:paraId="57CEDD20" w14:textId="77777777" w:rsidR="0028518E" w:rsidRDefault="0028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Helvetica Neue">
    <w:charset w:val="00"/>
    <w:family w:val="swiss"/>
    <w:pitch w:val="variable"/>
    <w:sig w:usb0="E50002FF" w:usb1="500079DB" w:usb2="0000001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CA459" w14:textId="77777777" w:rsidR="005554C4" w:rsidRDefault="005554C4" w:rsidP="005E0C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E9D16F" w14:textId="77777777" w:rsidR="005554C4" w:rsidRDefault="00555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74612" w14:textId="77777777" w:rsidR="005554C4" w:rsidRPr="001E6E3A" w:rsidRDefault="005554C4" w:rsidP="005E0C6B">
    <w:pPr>
      <w:pStyle w:val="Footer"/>
      <w:framePr w:wrap="around" w:vAnchor="text" w:hAnchor="margin" w:xAlign="center" w:y="1"/>
      <w:rPr>
        <w:rStyle w:val="PageNumber"/>
        <w:rFonts w:ascii="Verdana" w:hAnsi="Verdana"/>
      </w:rPr>
    </w:pPr>
    <w:r w:rsidRPr="001E6E3A">
      <w:rPr>
        <w:rStyle w:val="PageNumber"/>
        <w:rFonts w:ascii="Verdana" w:hAnsi="Verdana"/>
      </w:rPr>
      <w:fldChar w:fldCharType="begin"/>
    </w:r>
    <w:r w:rsidRPr="001E6E3A">
      <w:rPr>
        <w:rStyle w:val="PageNumber"/>
        <w:rFonts w:ascii="Verdana" w:hAnsi="Verdana"/>
      </w:rPr>
      <w:instrText xml:space="preserve">PAGE  </w:instrText>
    </w:r>
    <w:r w:rsidRPr="001E6E3A">
      <w:rPr>
        <w:rStyle w:val="PageNumber"/>
        <w:rFonts w:ascii="Verdana" w:hAnsi="Verdana"/>
      </w:rPr>
      <w:fldChar w:fldCharType="separate"/>
    </w:r>
    <w:r w:rsidR="00246139">
      <w:rPr>
        <w:rStyle w:val="PageNumber"/>
        <w:rFonts w:ascii="Verdana" w:hAnsi="Verdana"/>
        <w:noProof/>
      </w:rPr>
      <w:t>2</w:t>
    </w:r>
    <w:r w:rsidRPr="001E6E3A">
      <w:rPr>
        <w:rStyle w:val="PageNumber"/>
        <w:rFonts w:ascii="Verdana" w:hAnsi="Verdana"/>
      </w:rPr>
      <w:fldChar w:fldCharType="end"/>
    </w:r>
  </w:p>
  <w:p w14:paraId="5607E459" w14:textId="77777777" w:rsidR="005554C4" w:rsidRDefault="00555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F9774" w14:textId="77777777" w:rsidR="0028518E" w:rsidRDefault="0028518E"/>
  </w:footnote>
  <w:footnote w:type="continuationSeparator" w:id="0">
    <w:p w14:paraId="5ABC9033" w14:textId="77777777" w:rsidR="0028518E" w:rsidRDefault="0028518E"/>
  </w:footnote>
  <w:footnote w:type="continuationNotice" w:id="1">
    <w:p w14:paraId="641E9578" w14:textId="77777777" w:rsidR="0028518E" w:rsidRDefault="002851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2A2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E32D0F"/>
    <w:multiLevelType w:val="multilevel"/>
    <w:tmpl w:val="79EA9A4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709C0"/>
    <w:multiLevelType w:val="multilevel"/>
    <w:tmpl w:val="2F2C3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9364D9"/>
    <w:multiLevelType w:val="multilevel"/>
    <w:tmpl w:val="47E6CD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52C50"/>
    <w:multiLevelType w:val="multilevel"/>
    <w:tmpl w:val="46E66B74"/>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807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0C6D4A"/>
    <w:multiLevelType w:val="multilevel"/>
    <w:tmpl w:val="24F2C3D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C24C00"/>
    <w:multiLevelType w:val="multilevel"/>
    <w:tmpl w:val="1398F520"/>
    <w:styleLink w:val="Style1"/>
    <w:lvl w:ilvl="0">
      <w:start w:val="2"/>
      <w:numFmt w:val="decimal"/>
      <w:lvlText w:val="%1."/>
      <w:lvlJc w:val="left"/>
      <w:pPr>
        <w:ind w:left="360" w:hanging="360"/>
      </w:pPr>
      <w:rPr>
        <w:rFonts w:hint="default"/>
      </w:rPr>
    </w:lvl>
    <w:lvl w:ilvl="1">
      <w:start w:val="1"/>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5000" w:hanging="1800"/>
      </w:pPr>
      <w:rPr>
        <w:rFonts w:hint="default"/>
      </w:rPr>
    </w:lvl>
  </w:abstractNum>
  <w:abstractNum w:abstractNumId="8" w15:restartNumberingAfterBreak="0">
    <w:nsid w:val="2ED435A6"/>
    <w:multiLevelType w:val="multilevel"/>
    <w:tmpl w:val="DF682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F33804"/>
    <w:multiLevelType w:val="multilevel"/>
    <w:tmpl w:val="9A9E25F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D57479"/>
    <w:multiLevelType w:val="multilevel"/>
    <w:tmpl w:val="546061BA"/>
    <w:lvl w:ilvl="0">
      <w:start w:val="8"/>
      <w:numFmt w:val="decimal"/>
      <w:lvlText w:val="%1"/>
      <w:lvlJc w:val="left"/>
      <w:pPr>
        <w:ind w:left="360" w:hanging="360"/>
      </w:pPr>
      <w:rPr>
        <w:rFonts w:hint="default"/>
      </w:rPr>
    </w:lvl>
    <w:lvl w:ilvl="1">
      <w:start w:val="2"/>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1" w15:restartNumberingAfterBreak="0">
    <w:nsid w:val="47E0251F"/>
    <w:multiLevelType w:val="multilevel"/>
    <w:tmpl w:val="3D926370"/>
    <w:lvl w:ilvl="0">
      <w:start w:val="1"/>
      <w:numFmt w:val="decimal"/>
      <w:lvlText w:val="%1."/>
      <w:lvlJc w:val="left"/>
      <w:pPr>
        <w:ind w:left="400"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90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20" w:hanging="1080"/>
      </w:pPr>
      <w:rPr>
        <w:rFonts w:hint="default"/>
      </w:rPr>
    </w:lvl>
    <w:lvl w:ilvl="6">
      <w:start w:val="1"/>
      <w:numFmt w:val="decimal"/>
      <w:isLgl/>
      <w:lvlText w:val="%1.%2.%3.%4.%5.%6.%7."/>
      <w:lvlJc w:val="left"/>
      <w:pPr>
        <w:ind w:left="376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80" w:hanging="1800"/>
      </w:pPr>
      <w:rPr>
        <w:rFonts w:hint="default"/>
      </w:rPr>
    </w:lvl>
  </w:abstractNum>
  <w:abstractNum w:abstractNumId="12" w15:restartNumberingAfterBreak="0">
    <w:nsid w:val="4C2A3186"/>
    <w:multiLevelType w:val="multilevel"/>
    <w:tmpl w:val="6DCEDAE0"/>
    <w:lvl w:ilvl="0">
      <w:start w:val="7"/>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24C6414"/>
    <w:multiLevelType w:val="multilevel"/>
    <w:tmpl w:val="2F2C3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777BA0"/>
    <w:multiLevelType w:val="multilevel"/>
    <w:tmpl w:val="1398F520"/>
    <w:numStyleLink w:val="Style1"/>
  </w:abstractNum>
  <w:abstractNum w:abstractNumId="15" w15:restartNumberingAfterBreak="0">
    <w:nsid w:val="5EB45D78"/>
    <w:multiLevelType w:val="multilevel"/>
    <w:tmpl w:val="3D08A7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057824"/>
    <w:multiLevelType w:val="multilevel"/>
    <w:tmpl w:val="C0981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EE2287"/>
    <w:multiLevelType w:val="multilevel"/>
    <w:tmpl w:val="2F2C37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6946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B9D3DDD"/>
    <w:multiLevelType w:val="multilevel"/>
    <w:tmpl w:val="EDD0D0EA"/>
    <w:lvl w:ilvl="0">
      <w:start w:val="3"/>
      <w:numFmt w:val="decimal"/>
      <w:lvlText w:val="%1."/>
      <w:lvlJc w:val="left"/>
      <w:pPr>
        <w:ind w:left="76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280" w:hanging="108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360" w:hanging="1440"/>
      </w:pPr>
      <w:rPr>
        <w:rFonts w:hint="default"/>
      </w:rPr>
    </w:lvl>
    <w:lvl w:ilvl="8">
      <w:start w:val="1"/>
      <w:numFmt w:val="decimal"/>
      <w:isLgl/>
      <w:lvlText w:val="%1.%2.%3.%4.%5.%6.%7.%8.%9."/>
      <w:lvlJc w:val="left"/>
      <w:pPr>
        <w:ind w:left="5080" w:hanging="1800"/>
      </w:pPr>
      <w:rPr>
        <w:rFonts w:hint="default"/>
      </w:rPr>
    </w:lvl>
  </w:abstractNum>
  <w:abstractNum w:abstractNumId="20" w15:restartNumberingAfterBreak="0">
    <w:nsid w:val="7D0D1F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4D4853"/>
    <w:multiLevelType w:val="multilevel"/>
    <w:tmpl w:val="0E3A11C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8"/>
  </w:num>
  <w:num w:numId="4">
    <w:abstractNumId w:val="15"/>
  </w:num>
  <w:num w:numId="5">
    <w:abstractNumId w:val="4"/>
  </w:num>
  <w:num w:numId="6">
    <w:abstractNumId w:val="12"/>
  </w:num>
  <w:num w:numId="7">
    <w:abstractNumId w:val="9"/>
  </w:num>
  <w:num w:numId="8">
    <w:abstractNumId w:val="1"/>
  </w:num>
  <w:num w:numId="9">
    <w:abstractNumId w:val="21"/>
  </w:num>
  <w:num w:numId="10">
    <w:abstractNumId w:val="11"/>
  </w:num>
  <w:num w:numId="11">
    <w:abstractNumId w:val="19"/>
  </w:num>
  <w:num w:numId="12">
    <w:abstractNumId w:val="14"/>
  </w:num>
  <w:num w:numId="13">
    <w:abstractNumId w:val="10"/>
  </w:num>
  <w:num w:numId="14">
    <w:abstractNumId w:val="13"/>
  </w:num>
  <w:num w:numId="15">
    <w:abstractNumId w:val="16"/>
  </w:num>
  <w:num w:numId="16">
    <w:abstractNumId w:val="2"/>
  </w:num>
  <w:num w:numId="17">
    <w:abstractNumId w:val="0"/>
  </w:num>
  <w:num w:numId="18">
    <w:abstractNumId w:val="7"/>
  </w:num>
  <w:num w:numId="19">
    <w:abstractNumId w:val="20"/>
  </w:num>
  <w:num w:numId="20">
    <w:abstractNumId w:val="18"/>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61"/>
    <w:rsid w:val="000268FF"/>
    <w:rsid w:val="0002697A"/>
    <w:rsid w:val="00026D01"/>
    <w:rsid w:val="00035FA1"/>
    <w:rsid w:val="000405A5"/>
    <w:rsid w:val="00047C52"/>
    <w:rsid w:val="000536E3"/>
    <w:rsid w:val="00064729"/>
    <w:rsid w:val="0006767C"/>
    <w:rsid w:val="000746E7"/>
    <w:rsid w:val="00092C30"/>
    <w:rsid w:val="000A0075"/>
    <w:rsid w:val="000A0716"/>
    <w:rsid w:val="000B463C"/>
    <w:rsid w:val="000B7B8E"/>
    <w:rsid w:val="000D1184"/>
    <w:rsid w:val="000E7F31"/>
    <w:rsid w:val="000F0FA4"/>
    <w:rsid w:val="000F3F86"/>
    <w:rsid w:val="000F5974"/>
    <w:rsid w:val="001027AE"/>
    <w:rsid w:val="001105F2"/>
    <w:rsid w:val="00124850"/>
    <w:rsid w:val="00125DC4"/>
    <w:rsid w:val="001356DA"/>
    <w:rsid w:val="00147A22"/>
    <w:rsid w:val="001529AA"/>
    <w:rsid w:val="00154BE3"/>
    <w:rsid w:val="00154CF3"/>
    <w:rsid w:val="001626CA"/>
    <w:rsid w:val="00164A3E"/>
    <w:rsid w:val="00171E1F"/>
    <w:rsid w:val="00177A85"/>
    <w:rsid w:val="00192F9E"/>
    <w:rsid w:val="00194FE8"/>
    <w:rsid w:val="00195BCA"/>
    <w:rsid w:val="001B1499"/>
    <w:rsid w:val="001C7E23"/>
    <w:rsid w:val="001E6E3A"/>
    <w:rsid w:val="00210CC0"/>
    <w:rsid w:val="0021537D"/>
    <w:rsid w:val="002153B3"/>
    <w:rsid w:val="002239CF"/>
    <w:rsid w:val="00230B1D"/>
    <w:rsid w:val="00246139"/>
    <w:rsid w:val="00247F72"/>
    <w:rsid w:val="0025015D"/>
    <w:rsid w:val="00250BD7"/>
    <w:rsid w:val="002514F1"/>
    <w:rsid w:val="0025456F"/>
    <w:rsid w:val="00256A8D"/>
    <w:rsid w:val="00261732"/>
    <w:rsid w:val="002826E5"/>
    <w:rsid w:val="0028518E"/>
    <w:rsid w:val="002960AA"/>
    <w:rsid w:val="002A7252"/>
    <w:rsid w:val="002B3451"/>
    <w:rsid w:val="002B4895"/>
    <w:rsid w:val="002B68E0"/>
    <w:rsid w:val="002C34EE"/>
    <w:rsid w:val="002C6126"/>
    <w:rsid w:val="002D0EEF"/>
    <w:rsid w:val="002D13B8"/>
    <w:rsid w:val="002D3FF8"/>
    <w:rsid w:val="002D70C7"/>
    <w:rsid w:val="002D714A"/>
    <w:rsid w:val="002E112D"/>
    <w:rsid w:val="002F4C4C"/>
    <w:rsid w:val="00306B84"/>
    <w:rsid w:val="00307496"/>
    <w:rsid w:val="00321382"/>
    <w:rsid w:val="003237FE"/>
    <w:rsid w:val="0032404C"/>
    <w:rsid w:val="0033246F"/>
    <w:rsid w:val="003337BC"/>
    <w:rsid w:val="003474C5"/>
    <w:rsid w:val="00357633"/>
    <w:rsid w:val="00384F48"/>
    <w:rsid w:val="00386C32"/>
    <w:rsid w:val="00386ED6"/>
    <w:rsid w:val="00390D01"/>
    <w:rsid w:val="003924ED"/>
    <w:rsid w:val="003A33D8"/>
    <w:rsid w:val="003A509F"/>
    <w:rsid w:val="003A6C34"/>
    <w:rsid w:val="003D4E24"/>
    <w:rsid w:val="003E5163"/>
    <w:rsid w:val="003E6188"/>
    <w:rsid w:val="003F6F25"/>
    <w:rsid w:val="0041134D"/>
    <w:rsid w:val="00411420"/>
    <w:rsid w:val="00414E16"/>
    <w:rsid w:val="00424FA8"/>
    <w:rsid w:val="00425383"/>
    <w:rsid w:val="004327BC"/>
    <w:rsid w:val="00450066"/>
    <w:rsid w:val="00452373"/>
    <w:rsid w:val="004555C5"/>
    <w:rsid w:val="00462AC0"/>
    <w:rsid w:val="00467EE4"/>
    <w:rsid w:val="004741AA"/>
    <w:rsid w:val="004808E2"/>
    <w:rsid w:val="0048660F"/>
    <w:rsid w:val="004867E7"/>
    <w:rsid w:val="004904C3"/>
    <w:rsid w:val="004A06D2"/>
    <w:rsid w:val="004A3DAF"/>
    <w:rsid w:val="004A6E2E"/>
    <w:rsid w:val="004B0A29"/>
    <w:rsid w:val="004C3135"/>
    <w:rsid w:val="004D3E00"/>
    <w:rsid w:val="004E0287"/>
    <w:rsid w:val="00502A32"/>
    <w:rsid w:val="005554C4"/>
    <w:rsid w:val="00560A4A"/>
    <w:rsid w:val="00573641"/>
    <w:rsid w:val="00581151"/>
    <w:rsid w:val="00593C0E"/>
    <w:rsid w:val="00595168"/>
    <w:rsid w:val="005A5435"/>
    <w:rsid w:val="005B0498"/>
    <w:rsid w:val="005B362F"/>
    <w:rsid w:val="005B38D8"/>
    <w:rsid w:val="005B535B"/>
    <w:rsid w:val="005E0C6B"/>
    <w:rsid w:val="005E6551"/>
    <w:rsid w:val="005F7DC0"/>
    <w:rsid w:val="006008D1"/>
    <w:rsid w:val="00606F6A"/>
    <w:rsid w:val="00620D5F"/>
    <w:rsid w:val="00626098"/>
    <w:rsid w:val="00630B06"/>
    <w:rsid w:val="0063680B"/>
    <w:rsid w:val="0064663C"/>
    <w:rsid w:val="0065145F"/>
    <w:rsid w:val="00652D8F"/>
    <w:rsid w:val="00666E03"/>
    <w:rsid w:val="006715DB"/>
    <w:rsid w:val="00682B0E"/>
    <w:rsid w:val="00693DDD"/>
    <w:rsid w:val="00696DBC"/>
    <w:rsid w:val="00696F64"/>
    <w:rsid w:val="006B09A4"/>
    <w:rsid w:val="006B1568"/>
    <w:rsid w:val="006B23D8"/>
    <w:rsid w:val="006B329D"/>
    <w:rsid w:val="006C749C"/>
    <w:rsid w:val="006D1BFA"/>
    <w:rsid w:val="006D7484"/>
    <w:rsid w:val="006E41A1"/>
    <w:rsid w:val="006F1476"/>
    <w:rsid w:val="006F4364"/>
    <w:rsid w:val="00702998"/>
    <w:rsid w:val="0071602F"/>
    <w:rsid w:val="0073063E"/>
    <w:rsid w:val="00733E30"/>
    <w:rsid w:val="007406D6"/>
    <w:rsid w:val="00741606"/>
    <w:rsid w:val="00751314"/>
    <w:rsid w:val="0075481D"/>
    <w:rsid w:val="00760EA7"/>
    <w:rsid w:val="007624C8"/>
    <w:rsid w:val="0076279D"/>
    <w:rsid w:val="00772FCC"/>
    <w:rsid w:val="007769F5"/>
    <w:rsid w:val="00780237"/>
    <w:rsid w:val="00782E31"/>
    <w:rsid w:val="007A024E"/>
    <w:rsid w:val="007A2337"/>
    <w:rsid w:val="007B1C9A"/>
    <w:rsid w:val="007B463E"/>
    <w:rsid w:val="007C0FA8"/>
    <w:rsid w:val="007C6D2D"/>
    <w:rsid w:val="007D07E8"/>
    <w:rsid w:val="007D3752"/>
    <w:rsid w:val="007D5CC2"/>
    <w:rsid w:val="007E6C08"/>
    <w:rsid w:val="007E7110"/>
    <w:rsid w:val="007F31B3"/>
    <w:rsid w:val="00804761"/>
    <w:rsid w:val="00806219"/>
    <w:rsid w:val="00812AAD"/>
    <w:rsid w:val="00824DA7"/>
    <w:rsid w:val="0082688D"/>
    <w:rsid w:val="0083283E"/>
    <w:rsid w:val="008506F1"/>
    <w:rsid w:val="00862C89"/>
    <w:rsid w:val="008A3B33"/>
    <w:rsid w:val="008A3D59"/>
    <w:rsid w:val="008A76FF"/>
    <w:rsid w:val="008C060B"/>
    <w:rsid w:val="008C5BC6"/>
    <w:rsid w:val="008C60A0"/>
    <w:rsid w:val="008D0A0E"/>
    <w:rsid w:val="008D33C9"/>
    <w:rsid w:val="008E64FC"/>
    <w:rsid w:val="008F2BC2"/>
    <w:rsid w:val="008F43D8"/>
    <w:rsid w:val="00905544"/>
    <w:rsid w:val="00910CAD"/>
    <w:rsid w:val="00916E33"/>
    <w:rsid w:val="00924C32"/>
    <w:rsid w:val="0093451F"/>
    <w:rsid w:val="00936B51"/>
    <w:rsid w:val="00950F85"/>
    <w:rsid w:val="009575AE"/>
    <w:rsid w:val="00961174"/>
    <w:rsid w:val="00962451"/>
    <w:rsid w:val="009670AA"/>
    <w:rsid w:val="00973943"/>
    <w:rsid w:val="0097524C"/>
    <w:rsid w:val="00984650"/>
    <w:rsid w:val="009A789D"/>
    <w:rsid w:val="009B0295"/>
    <w:rsid w:val="009D04AB"/>
    <w:rsid w:val="009D2BE0"/>
    <w:rsid w:val="009E1B79"/>
    <w:rsid w:val="009E3FB3"/>
    <w:rsid w:val="009E73E4"/>
    <w:rsid w:val="009F0B85"/>
    <w:rsid w:val="009F3280"/>
    <w:rsid w:val="009F4976"/>
    <w:rsid w:val="00A00102"/>
    <w:rsid w:val="00A12321"/>
    <w:rsid w:val="00A171EB"/>
    <w:rsid w:val="00A205C2"/>
    <w:rsid w:val="00A21E7B"/>
    <w:rsid w:val="00A239C7"/>
    <w:rsid w:val="00A26DFD"/>
    <w:rsid w:val="00A35102"/>
    <w:rsid w:val="00A416F4"/>
    <w:rsid w:val="00A42588"/>
    <w:rsid w:val="00A52ACA"/>
    <w:rsid w:val="00A6460E"/>
    <w:rsid w:val="00AA318A"/>
    <w:rsid w:val="00AA5BD0"/>
    <w:rsid w:val="00AA604E"/>
    <w:rsid w:val="00AA6BA0"/>
    <w:rsid w:val="00AA716B"/>
    <w:rsid w:val="00AA7F0F"/>
    <w:rsid w:val="00AB0A8C"/>
    <w:rsid w:val="00AB444B"/>
    <w:rsid w:val="00AB5685"/>
    <w:rsid w:val="00AC2C6C"/>
    <w:rsid w:val="00AF7269"/>
    <w:rsid w:val="00B108D5"/>
    <w:rsid w:val="00B1556F"/>
    <w:rsid w:val="00B30AE3"/>
    <w:rsid w:val="00B345A2"/>
    <w:rsid w:val="00B452B9"/>
    <w:rsid w:val="00B51816"/>
    <w:rsid w:val="00B53B0F"/>
    <w:rsid w:val="00B54A41"/>
    <w:rsid w:val="00B65857"/>
    <w:rsid w:val="00B87A9D"/>
    <w:rsid w:val="00B95689"/>
    <w:rsid w:val="00BA7466"/>
    <w:rsid w:val="00BB4AB2"/>
    <w:rsid w:val="00BD08D0"/>
    <w:rsid w:val="00BD2F37"/>
    <w:rsid w:val="00BE0729"/>
    <w:rsid w:val="00BE07E9"/>
    <w:rsid w:val="00BE44A8"/>
    <w:rsid w:val="00BF047A"/>
    <w:rsid w:val="00BF093B"/>
    <w:rsid w:val="00BF7D16"/>
    <w:rsid w:val="00C0146F"/>
    <w:rsid w:val="00C04CF9"/>
    <w:rsid w:val="00C22A82"/>
    <w:rsid w:val="00C32701"/>
    <w:rsid w:val="00C3306F"/>
    <w:rsid w:val="00C34B4E"/>
    <w:rsid w:val="00C56C3C"/>
    <w:rsid w:val="00C65893"/>
    <w:rsid w:val="00C65E73"/>
    <w:rsid w:val="00C6784B"/>
    <w:rsid w:val="00C703B8"/>
    <w:rsid w:val="00C76E29"/>
    <w:rsid w:val="00C87A1C"/>
    <w:rsid w:val="00C9199B"/>
    <w:rsid w:val="00C930E9"/>
    <w:rsid w:val="00C934B2"/>
    <w:rsid w:val="00CB3933"/>
    <w:rsid w:val="00CB56D8"/>
    <w:rsid w:val="00CC0340"/>
    <w:rsid w:val="00CC4937"/>
    <w:rsid w:val="00CC4C99"/>
    <w:rsid w:val="00CD2505"/>
    <w:rsid w:val="00CD6108"/>
    <w:rsid w:val="00CE759E"/>
    <w:rsid w:val="00CF7987"/>
    <w:rsid w:val="00D02FA8"/>
    <w:rsid w:val="00D13AE7"/>
    <w:rsid w:val="00D16CD4"/>
    <w:rsid w:val="00D357C4"/>
    <w:rsid w:val="00D45BD8"/>
    <w:rsid w:val="00D4672E"/>
    <w:rsid w:val="00D54312"/>
    <w:rsid w:val="00D5614C"/>
    <w:rsid w:val="00D6686A"/>
    <w:rsid w:val="00D67CF9"/>
    <w:rsid w:val="00D75014"/>
    <w:rsid w:val="00D82562"/>
    <w:rsid w:val="00DA1563"/>
    <w:rsid w:val="00DA5158"/>
    <w:rsid w:val="00DB0C51"/>
    <w:rsid w:val="00DB2F35"/>
    <w:rsid w:val="00DC2061"/>
    <w:rsid w:val="00DD78E8"/>
    <w:rsid w:val="00DF3677"/>
    <w:rsid w:val="00E12858"/>
    <w:rsid w:val="00E13B0B"/>
    <w:rsid w:val="00E24385"/>
    <w:rsid w:val="00E24A4C"/>
    <w:rsid w:val="00E43C3E"/>
    <w:rsid w:val="00E44147"/>
    <w:rsid w:val="00E54279"/>
    <w:rsid w:val="00E56959"/>
    <w:rsid w:val="00E610F9"/>
    <w:rsid w:val="00E63BA2"/>
    <w:rsid w:val="00E77806"/>
    <w:rsid w:val="00E8334C"/>
    <w:rsid w:val="00EA3A55"/>
    <w:rsid w:val="00EB2E77"/>
    <w:rsid w:val="00EB7A81"/>
    <w:rsid w:val="00EC6E91"/>
    <w:rsid w:val="00ED7007"/>
    <w:rsid w:val="00ED7E4D"/>
    <w:rsid w:val="00EE1CE5"/>
    <w:rsid w:val="00EE5612"/>
    <w:rsid w:val="00EF2362"/>
    <w:rsid w:val="00EF3D02"/>
    <w:rsid w:val="00EF463D"/>
    <w:rsid w:val="00F01040"/>
    <w:rsid w:val="00F0114F"/>
    <w:rsid w:val="00F25C3E"/>
    <w:rsid w:val="00F25CD6"/>
    <w:rsid w:val="00F3326E"/>
    <w:rsid w:val="00F33CC9"/>
    <w:rsid w:val="00F341DE"/>
    <w:rsid w:val="00F428B6"/>
    <w:rsid w:val="00F42FE6"/>
    <w:rsid w:val="00F46558"/>
    <w:rsid w:val="00F56EB8"/>
    <w:rsid w:val="00F62F30"/>
    <w:rsid w:val="00F63BB7"/>
    <w:rsid w:val="00F654C8"/>
    <w:rsid w:val="00F657A2"/>
    <w:rsid w:val="00F858B5"/>
    <w:rsid w:val="00F85A8C"/>
    <w:rsid w:val="00FA1D75"/>
    <w:rsid w:val="00FA2E58"/>
    <w:rsid w:val="00FA4DD1"/>
    <w:rsid w:val="00FA4FD0"/>
    <w:rsid w:val="00FC4C7A"/>
    <w:rsid w:val="00FD0CAF"/>
    <w:rsid w:val="00FD36D6"/>
    <w:rsid w:val="00FE398B"/>
    <w:rsid w:val="00FE467C"/>
    <w:rsid w:val="00FE5E60"/>
    <w:rsid w:val="00FE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D6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B2E7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Bodytext2">
    <w:name w:val="Body text (2)_"/>
    <w:link w:val="Bodytext20"/>
    <w:rPr>
      <w:rFonts w:ascii="Times New Roman" w:eastAsia="Times New Roman" w:hAnsi="Times New Roman" w:cs="Times New Roman"/>
      <w:b/>
      <w:bCs/>
      <w:i w:val="0"/>
      <w:iCs w:val="0"/>
      <w:smallCaps w:val="0"/>
      <w:strike w:val="0"/>
      <w:spacing w:val="10"/>
      <w:sz w:val="20"/>
      <w:szCs w:val="20"/>
      <w:u w:val="none"/>
    </w:rPr>
  </w:style>
  <w:style w:type="character" w:customStyle="1" w:styleId="Bodytext">
    <w:name w:val="Body text_"/>
    <w:link w:val="BodyText21"/>
    <w:rPr>
      <w:rFonts w:ascii="Times New Roman" w:eastAsia="Times New Roman" w:hAnsi="Times New Roman" w:cs="Times New Roman"/>
      <w:b w:val="0"/>
      <w:bCs w:val="0"/>
      <w:i w:val="0"/>
      <w:iCs w:val="0"/>
      <w:smallCaps w:val="0"/>
      <w:strike w:val="0"/>
      <w:sz w:val="20"/>
      <w:szCs w:val="20"/>
      <w:u w:val="none"/>
    </w:rPr>
  </w:style>
  <w:style w:type="character" w:customStyle="1" w:styleId="BodyText1">
    <w:name w:val="Body Text1"/>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paragraph" w:customStyle="1" w:styleId="Bodytext20">
    <w:name w:val="Body text (2)"/>
    <w:basedOn w:val="Normal"/>
    <w:link w:val="Bodytext2"/>
    <w:pPr>
      <w:widowControl w:val="0"/>
      <w:shd w:val="clear" w:color="auto" w:fill="FFFFFF"/>
      <w:spacing w:after="300" w:line="0" w:lineRule="atLeast"/>
    </w:pPr>
    <w:rPr>
      <w:rFonts w:eastAsia="Times New Roman"/>
      <w:b/>
      <w:bCs/>
      <w:spacing w:val="10"/>
      <w:sz w:val="20"/>
      <w:szCs w:val="20"/>
    </w:rPr>
  </w:style>
  <w:style w:type="paragraph" w:customStyle="1" w:styleId="BodyText21">
    <w:name w:val="Body Text2"/>
    <w:basedOn w:val="Normal"/>
    <w:link w:val="Bodytext"/>
    <w:pPr>
      <w:widowControl w:val="0"/>
      <w:shd w:val="clear" w:color="auto" w:fill="FFFFFF"/>
      <w:spacing w:line="259" w:lineRule="exact"/>
      <w:ind w:hanging="380"/>
    </w:pPr>
    <w:rPr>
      <w:rFonts w:eastAsia="Times New Roman"/>
      <w:sz w:val="20"/>
      <w:szCs w:val="20"/>
    </w:rPr>
  </w:style>
  <w:style w:type="character" w:customStyle="1" w:styleId="Heading1">
    <w:name w:val="Heading #1_"/>
    <w:link w:val="Heading10"/>
    <w:rsid w:val="00EF463D"/>
    <w:rPr>
      <w:rFonts w:ascii="Times New Roman" w:eastAsia="Times New Roman" w:hAnsi="Times New Roman" w:cs="Times New Roman"/>
      <w:b/>
      <w:bCs/>
      <w:spacing w:val="10"/>
      <w:sz w:val="20"/>
      <w:szCs w:val="20"/>
      <w:shd w:val="clear" w:color="auto" w:fill="FFFFFF"/>
    </w:rPr>
  </w:style>
  <w:style w:type="paragraph" w:customStyle="1" w:styleId="Heading10">
    <w:name w:val="Heading #1"/>
    <w:basedOn w:val="Normal"/>
    <w:link w:val="Heading1"/>
    <w:rsid w:val="00EF463D"/>
    <w:pPr>
      <w:shd w:val="clear" w:color="auto" w:fill="FFFFFF"/>
      <w:spacing w:before="240" w:line="266" w:lineRule="exact"/>
      <w:jc w:val="both"/>
      <w:outlineLvl w:val="0"/>
    </w:pPr>
    <w:rPr>
      <w:rFonts w:eastAsia="Times New Roman"/>
      <w:b/>
      <w:bCs/>
      <w:spacing w:val="10"/>
      <w:sz w:val="20"/>
      <w:szCs w:val="20"/>
    </w:rPr>
  </w:style>
  <w:style w:type="character" w:customStyle="1" w:styleId="Tablecaption2">
    <w:name w:val="Table caption (2)_"/>
    <w:link w:val="Tablecaption20"/>
    <w:rsid w:val="00EF463D"/>
    <w:rPr>
      <w:rFonts w:ascii="Times New Roman" w:eastAsia="Times New Roman" w:hAnsi="Times New Roman" w:cs="Times New Roman"/>
      <w:b/>
      <w:bCs/>
      <w:spacing w:val="10"/>
      <w:sz w:val="20"/>
      <w:szCs w:val="20"/>
      <w:shd w:val="clear" w:color="auto" w:fill="FFFFFF"/>
    </w:rPr>
  </w:style>
  <w:style w:type="character" w:customStyle="1" w:styleId="Tablecaption">
    <w:name w:val="Table caption_"/>
    <w:link w:val="Tablecaption0"/>
    <w:rsid w:val="00EF463D"/>
    <w:rPr>
      <w:rFonts w:ascii="Times New Roman" w:eastAsia="Times New Roman" w:hAnsi="Times New Roman" w:cs="Times New Roman"/>
      <w:sz w:val="20"/>
      <w:szCs w:val="20"/>
      <w:shd w:val="clear" w:color="auto" w:fill="FFFFFF"/>
    </w:rPr>
  </w:style>
  <w:style w:type="character" w:customStyle="1" w:styleId="BodytextBoldSpacing0pt">
    <w:name w:val="Body text + Bold;Spacing 0 pt"/>
    <w:rsid w:val="00EF463D"/>
    <w:rPr>
      <w:rFonts w:ascii="Times New Roman" w:eastAsia="Times New Roman" w:hAnsi="Times New Roman" w:cs="Times New Roman"/>
      <w:b/>
      <w:bCs/>
      <w:i w:val="0"/>
      <w:iCs w:val="0"/>
      <w:smallCaps w:val="0"/>
      <w:strike w:val="0"/>
      <w:color w:val="000000"/>
      <w:spacing w:val="10"/>
      <w:w w:val="100"/>
      <w:position w:val="0"/>
      <w:sz w:val="20"/>
      <w:szCs w:val="20"/>
      <w:u w:val="none"/>
      <w:lang w:val="lv-LV"/>
    </w:rPr>
  </w:style>
  <w:style w:type="paragraph" w:customStyle="1" w:styleId="Tablecaption20">
    <w:name w:val="Table caption (2)"/>
    <w:basedOn w:val="Normal"/>
    <w:link w:val="Tablecaption2"/>
    <w:rsid w:val="00EF463D"/>
    <w:pPr>
      <w:shd w:val="clear" w:color="auto" w:fill="FFFFFF"/>
      <w:spacing w:after="60" w:line="0" w:lineRule="atLeast"/>
    </w:pPr>
    <w:rPr>
      <w:rFonts w:eastAsia="Times New Roman"/>
      <w:b/>
      <w:bCs/>
      <w:spacing w:val="10"/>
      <w:sz w:val="20"/>
      <w:szCs w:val="20"/>
    </w:rPr>
  </w:style>
  <w:style w:type="paragraph" w:customStyle="1" w:styleId="Tablecaption0">
    <w:name w:val="Table caption"/>
    <w:basedOn w:val="Normal"/>
    <w:link w:val="Tablecaption"/>
    <w:rsid w:val="00EF463D"/>
    <w:pPr>
      <w:shd w:val="clear" w:color="auto" w:fill="FFFFFF"/>
      <w:spacing w:before="60" w:line="0" w:lineRule="atLeast"/>
    </w:pPr>
    <w:rPr>
      <w:rFonts w:eastAsia="Times New Roman"/>
      <w:sz w:val="20"/>
      <w:szCs w:val="20"/>
    </w:rPr>
  </w:style>
  <w:style w:type="table" w:styleId="TableGrid">
    <w:name w:val="Table Grid"/>
    <w:basedOn w:val="TableNormal"/>
    <w:uiPriority w:val="59"/>
    <w:rsid w:val="000E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A7F0F"/>
    <w:rPr>
      <w:sz w:val="16"/>
      <w:szCs w:val="16"/>
    </w:rPr>
  </w:style>
  <w:style w:type="paragraph" w:styleId="CommentText">
    <w:name w:val="annotation text"/>
    <w:basedOn w:val="Normal"/>
    <w:link w:val="CommentTextChar"/>
    <w:uiPriority w:val="99"/>
    <w:semiHidden/>
    <w:unhideWhenUsed/>
    <w:rsid w:val="00AA7F0F"/>
    <w:rPr>
      <w:sz w:val="20"/>
      <w:szCs w:val="20"/>
    </w:rPr>
  </w:style>
  <w:style w:type="character" w:customStyle="1" w:styleId="CommentTextChar">
    <w:name w:val="Comment Text Char"/>
    <w:link w:val="CommentText"/>
    <w:uiPriority w:val="99"/>
    <w:semiHidden/>
    <w:rsid w:val="00AA7F0F"/>
    <w:rPr>
      <w:color w:val="000000"/>
    </w:rPr>
  </w:style>
  <w:style w:type="paragraph" w:styleId="CommentSubject">
    <w:name w:val="annotation subject"/>
    <w:basedOn w:val="CommentText"/>
    <w:next w:val="CommentText"/>
    <w:link w:val="CommentSubjectChar"/>
    <w:uiPriority w:val="99"/>
    <w:semiHidden/>
    <w:unhideWhenUsed/>
    <w:rsid w:val="00AA7F0F"/>
    <w:rPr>
      <w:b/>
      <w:bCs/>
    </w:rPr>
  </w:style>
  <w:style w:type="character" w:customStyle="1" w:styleId="CommentSubjectChar">
    <w:name w:val="Comment Subject Char"/>
    <w:link w:val="CommentSubject"/>
    <w:uiPriority w:val="99"/>
    <w:semiHidden/>
    <w:rsid w:val="00AA7F0F"/>
    <w:rPr>
      <w:b/>
      <w:bCs/>
      <w:color w:val="000000"/>
    </w:rPr>
  </w:style>
  <w:style w:type="paragraph" w:styleId="BalloonText">
    <w:name w:val="Balloon Text"/>
    <w:basedOn w:val="Normal"/>
    <w:link w:val="BalloonTextChar"/>
    <w:uiPriority w:val="99"/>
    <w:semiHidden/>
    <w:unhideWhenUsed/>
    <w:rsid w:val="00AA7F0F"/>
    <w:rPr>
      <w:rFonts w:ascii="Tahoma" w:hAnsi="Tahoma" w:cs="Tahoma"/>
      <w:sz w:val="16"/>
      <w:szCs w:val="16"/>
    </w:rPr>
  </w:style>
  <w:style w:type="character" w:customStyle="1" w:styleId="BalloonTextChar">
    <w:name w:val="Balloon Text Char"/>
    <w:link w:val="BalloonText"/>
    <w:uiPriority w:val="99"/>
    <w:semiHidden/>
    <w:rsid w:val="00AA7F0F"/>
    <w:rPr>
      <w:rFonts w:ascii="Tahoma" w:hAnsi="Tahoma" w:cs="Tahoma"/>
      <w:color w:val="000000"/>
      <w:sz w:val="16"/>
      <w:szCs w:val="16"/>
    </w:rPr>
  </w:style>
  <w:style w:type="paragraph" w:styleId="Header">
    <w:name w:val="header"/>
    <w:basedOn w:val="Normal"/>
    <w:link w:val="HeaderChar"/>
    <w:uiPriority w:val="99"/>
    <w:unhideWhenUsed/>
    <w:rsid w:val="00C65893"/>
    <w:pPr>
      <w:tabs>
        <w:tab w:val="center" w:pos="4153"/>
        <w:tab w:val="right" w:pos="8306"/>
      </w:tabs>
    </w:pPr>
  </w:style>
  <w:style w:type="character" w:customStyle="1" w:styleId="HeaderChar">
    <w:name w:val="Header Char"/>
    <w:link w:val="Header"/>
    <w:uiPriority w:val="99"/>
    <w:rsid w:val="00C65893"/>
    <w:rPr>
      <w:color w:val="000000"/>
      <w:sz w:val="24"/>
      <w:szCs w:val="24"/>
    </w:rPr>
  </w:style>
  <w:style w:type="paragraph" w:styleId="Footer">
    <w:name w:val="footer"/>
    <w:basedOn w:val="Normal"/>
    <w:link w:val="FooterChar"/>
    <w:uiPriority w:val="99"/>
    <w:unhideWhenUsed/>
    <w:rsid w:val="00C65893"/>
    <w:pPr>
      <w:tabs>
        <w:tab w:val="center" w:pos="4153"/>
        <w:tab w:val="right" w:pos="8306"/>
      </w:tabs>
    </w:pPr>
  </w:style>
  <w:style w:type="character" w:customStyle="1" w:styleId="FooterChar">
    <w:name w:val="Footer Char"/>
    <w:link w:val="Footer"/>
    <w:uiPriority w:val="99"/>
    <w:rsid w:val="00C65893"/>
    <w:rPr>
      <w:color w:val="000000"/>
      <w:sz w:val="24"/>
      <w:szCs w:val="24"/>
    </w:rPr>
  </w:style>
  <w:style w:type="paragraph" w:customStyle="1" w:styleId="MediumGrid1-Accent21">
    <w:name w:val="Medium Grid 1 - Accent 21"/>
    <w:basedOn w:val="Normal"/>
    <w:uiPriority w:val="34"/>
    <w:qFormat/>
    <w:rsid w:val="0082688D"/>
    <w:pPr>
      <w:spacing w:after="200" w:line="276" w:lineRule="auto"/>
      <w:ind w:left="720"/>
      <w:contextualSpacing/>
    </w:pPr>
    <w:rPr>
      <w:rFonts w:eastAsia="Calibri"/>
      <w:szCs w:val="22"/>
      <w:lang w:eastAsia="en-US"/>
    </w:rPr>
  </w:style>
  <w:style w:type="numbering" w:customStyle="1" w:styleId="Style1">
    <w:name w:val="Style1"/>
    <w:uiPriority w:val="99"/>
    <w:rsid w:val="00D16CD4"/>
    <w:pPr>
      <w:numPr>
        <w:numId w:val="18"/>
      </w:numPr>
    </w:pPr>
  </w:style>
  <w:style w:type="character" w:styleId="PageNumber">
    <w:name w:val="page number"/>
    <w:uiPriority w:val="99"/>
    <w:semiHidden/>
    <w:unhideWhenUsed/>
    <w:rsid w:val="00FC4C7A"/>
  </w:style>
  <w:style w:type="paragraph" w:styleId="NormalWeb">
    <w:name w:val="Normal (Web)"/>
    <w:basedOn w:val="Normal"/>
    <w:uiPriority w:val="99"/>
    <w:semiHidden/>
    <w:unhideWhenUsed/>
    <w:rsid w:val="00EB2E77"/>
    <w:pPr>
      <w:spacing w:before="100" w:beforeAutospacing="1" w:after="100" w:afterAutospacing="1"/>
    </w:pPr>
  </w:style>
  <w:style w:type="character" w:customStyle="1" w:styleId="apple-converted-space">
    <w:name w:val="apple-converted-space"/>
    <w:rsid w:val="00EB2E77"/>
  </w:style>
  <w:style w:type="character" w:styleId="FollowedHyperlink">
    <w:name w:val="FollowedHyperlink"/>
    <w:uiPriority w:val="99"/>
    <w:semiHidden/>
    <w:unhideWhenUsed/>
    <w:rsid w:val="002B68E0"/>
    <w:rPr>
      <w:color w:val="954F72"/>
      <w:u w:val="single"/>
    </w:rPr>
  </w:style>
  <w:style w:type="paragraph" w:customStyle="1" w:styleId="p1">
    <w:name w:val="p1"/>
    <w:basedOn w:val="Normal"/>
    <w:rsid w:val="00F63BB7"/>
    <w:pPr>
      <w:ind w:left="345"/>
    </w:pPr>
    <w:rPr>
      <w:rFonts w:ascii="Helvetica Neue" w:hAnsi="Helvetica Neue"/>
      <w:sz w:val="18"/>
      <w:szCs w:val="18"/>
    </w:rPr>
  </w:style>
  <w:style w:type="character" w:customStyle="1" w:styleId="s1">
    <w:name w:val="s1"/>
    <w:basedOn w:val="DefaultParagraphFont"/>
    <w:rsid w:val="00F63BB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9349">
      <w:bodyDiv w:val="1"/>
      <w:marLeft w:val="0"/>
      <w:marRight w:val="0"/>
      <w:marTop w:val="0"/>
      <w:marBottom w:val="0"/>
      <w:divBdr>
        <w:top w:val="none" w:sz="0" w:space="0" w:color="auto"/>
        <w:left w:val="none" w:sz="0" w:space="0" w:color="auto"/>
        <w:bottom w:val="none" w:sz="0" w:space="0" w:color="auto"/>
        <w:right w:val="none" w:sz="0" w:space="0" w:color="auto"/>
      </w:divBdr>
    </w:div>
    <w:div w:id="1406142411">
      <w:bodyDiv w:val="1"/>
      <w:marLeft w:val="0"/>
      <w:marRight w:val="0"/>
      <w:marTop w:val="0"/>
      <w:marBottom w:val="0"/>
      <w:divBdr>
        <w:top w:val="none" w:sz="0" w:space="0" w:color="auto"/>
        <w:left w:val="none" w:sz="0" w:space="0" w:color="auto"/>
        <w:bottom w:val="none" w:sz="0" w:space="0" w:color="auto"/>
        <w:right w:val="none" w:sz="0" w:space="0" w:color="auto"/>
      </w:divBdr>
    </w:div>
    <w:div w:id="1904173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gors.stepanovs@me.com" TargetMode="External"/><Relationship Id="rId13" Type="http://schemas.openxmlformats.org/officeDocument/2006/relationships/hyperlink" Target="http://www.partneribalielupe.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augavpils.partneribas.l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latvjupsa@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sa.lv" TargetMode="External"/><Relationship Id="rId5" Type="http://schemas.openxmlformats.org/officeDocument/2006/relationships/footnotes" Target="footnotes.xml"/><Relationship Id="rId15" Type="http://schemas.openxmlformats.org/officeDocument/2006/relationships/hyperlink" Target="http://www.lpsa.lv" TargetMode="External"/><Relationship Id="rId10" Type="http://schemas.openxmlformats.org/officeDocument/2006/relationships/hyperlink" Target="http://www.lpsa.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psa.lv" TargetMode="External"/><Relationship Id="rId14" Type="http://schemas.openxmlformats.org/officeDocument/2006/relationships/hyperlink" Target="http://www.satek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Links>
    <vt:vector size="66" baseType="variant">
      <vt:variant>
        <vt:i4>6619230</vt:i4>
      </vt:variant>
      <vt:variant>
        <vt:i4>30</vt:i4>
      </vt:variant>
      <vt:variant>
        <vt:i4>0</vt:i4>
      </vt:variant>
      <vt:variant>
        <vt:i4>5</vt:i4>
      </vt:variant>
      <vt:variant>
        <vt:lpwstr>mailto:latvjupsa@gmail.com</vt:lpwstr>
      </vt:variant>
      <vt:variant>
        <vt:lpwstr/>
      </vt:variant>
      <vt:variant>
        <vt:i4>7077890</vt:i4>
      </vt:variant>
      <vt:variant>
        <vt:i4>27</vt:i4>
      </vt:variant>
      <vt:variant>
        <vt:i4>0</vt:i4>
      </vt:variant>
      <vt:variant>
        <vt:i4>5</vt:i4>
      </vt:variant>
      <vt:variant>
        <vt:lpwstr>http://www.lpsa.lv/</vt:lpwstr>
      </vt:variant>
      <vt:variant>
        <vt:lpwstr/>
      </vt:variant>
      <vt:variant>
        <vt:i4>2031734</vt:i4>
      </vt:variant>
      <vt:variant>
        <vt:i4>24</vt:i4>
      </vt:variant>
      <vt:variant>
        <vt:i4>0</vt:i4>
      </vt:variant>
      <vt:variant>
        <vt:i4>5</vt:i4>
      </vt:variant>
      <vt:variant>
        <vt:lpwstr>http://www.sateka.lv/</vt:lpwstr>
      </vt:variant>
      <vt:variant>
        <vt:lpwstr/>
      </vt:variant>
      <vt:variant>
        <vt:i4>851973</vt:i4>
      </vt:variant>
      <vt:variant>
        <vt:i4>21</vt:i4>
      </vt:variant>
      <vt:variant>
        <vt:i4>0</vt:i4>
      </vt:variant>
      <vt:variant>
        <vt:i4>5</vt:i4>
      </vt:variant>
      <vt:variant>
        <vt:lpwstr>http://www.partneribalielupe.lv/</vt:lpwstr>
      </vt:variant>
      <vt:variant>
        <vt:lpwstr/>
      </vt:variant>
      <vt:variant>
        <vt:i4>4784175</vt:i4>
      </vt:variant>
      <vt:variant>
        <vt:i4>18</vt:i4>
      </vt:variant>
      <vt:variant>
        <vt:i4>0</vt:i4>
      </vt:variant>
      <vt:variant>
        <vt:i4>5</vt:i4>
      </vt:variant>
      <vt:variant>
        <vt:lpwstr>http://daugavpils.partneribas.lv/</vt:lpwstr>
      </vt:variant>
      <vt:variant>
        <vt:lpwstr/>
      </vt:variant>
      <vt:variant>
        <vt:i4>7077890</vt:i4>
      </vt:variant>
      <vt:variant>
        <vt:i4>15</vt:i4>
      </vt:variant>
      <vt:variant>
        <vt:i4>0</vt:i4>
      </vt:variant>
      <vt:variant>
        <vt:i4>5</vt:i4>
      </vt:variant>
      <vt:variant>
        <vt:lpwstr>http://www.lpsa.lv/</vt:lpwstr>
      </vt:variant>
      <vt:variant>
        <vt:lpwstr/>
      </vt:variant>
      <vt:variant>
        <vt:i4>7077890</vt:i4>
      </vt:variant>
      <vt:variant>
        <vt:i4>12</vt:i4>
      </vt:variant>
      <vt:variant>
        <vt:i4>0</vt:i4>
      </vt:variant>
      <vt:variant>
        <vt:i4>5</vt:i4>
      </vt:variant>
      <vt:variant>
        <vt:lpwstr>http://www.lpsa.lv/</vt:lpwstr>
      </vt:variant>
      <vt:variant>
        <vt:lpwstr/>
      </vt:variant>
      <vt:variant>
        <vt:i4>917522</vt:i4>
      </vt:variant>
      <vt:variant>
        <vt:i4>9</vt:i4>
      </vt:variant>
      <vt:variant>
        <vt:i4>0</vt:i4>
      </vt:variant>
      <vt:variant>
        <vt:i4>5</vt:i4>
      </vt:variant>
      <vt:variant>
        <vt:lpwstr>mailto:lienite.vitina@gmail.com</vt:lpwstr>
      </vt:variant>
      <vt:variant>
        <vt:lpwstr/>
      </vt:variant>
      <vt:variant>
        <vt:i4>6619230</vt:i4>
      </vt:variant>
      <vt:variant>
        <vt:i4>6</vt:i4>
      </vt:variant>
      <vt:variant>
        <vt:i4>0</vt:i4>
      </vt:variant>
      <vt:variant>
        <vt:i4>5</vt:i4>
      </vt:variant>
      <vt:variant>
        <vt:lpwstr>mailto:latvjupsa@gmail.com</vt:lpwstr>
      </vt:variant>
      <vt:variant>
        <vt:lpwstr/>
      </vt:variant>
      <vt:variant>
        <vt:i4>7077890</vt:i4>
      </vt:variant>
      <vt:variant>
        <vt:i4>3</vt:i4>
      </vt:variant>
      <vt:variant>
        <vt:i4>0</vt:i4>
      </vt:variant>
      <vt:variant>
        <vt:i4>5</vt:i4>
      </vt:variant>
      <vt:variant>
        <vt:lpwstr>http://www.lpsa.lv/</vt:lpwstr>
      </vt:variant>
      <vt:variant>
        <vt:lpwstr/>
      </vt:variant>
      <vt:variant>
        <vt:i4>5242950</vt:i4>
      </vt:variant>
      <vt:variant>
        <vt:i4>0</vt:i4>
      </vt:variant>
      <vt:variant>
        <vt:i4>0</vt:i4>
      </vt:variant>
      <vt:variant>
        <vt:i4>5</vt:i4>
      </vt:variant>
      <vt:variant>
        <vt:lpwstr>mailto:igors.stepanovs@me.com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Stepanova</dc:creator>
  <cp:keywords/>
  <cp:lastModifiedBy>Admin</cp:lastModifiedBy>
  <cp:revision>2</cp:revision>
  <cp:lastPrinted>2018-05-24T03:43:00Z</cp:lastPrinted>
  <dcterms:created xsi:type="dcterms:W3CDTF">2019-05-20T09:57:00Z</dcterms:created>
  <dcterms:modified xsi:type="dcterms:W3CDTF">2019-05-20T09:57:00Z</dcterms:modified>
</cp:coreProperties>
</file>